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A18C" w14:textId="58B94693" w:rsidR="00FE6146" w:rsidRDefault="00DC0A59" w:rsidP="00695265">
      <w:pPr>
        <w:pStyle w:val="Title"/>
      </w:pPr>
      <w:r>
        <w:t xml:space="preserve">Certificate of </w:t>
      </w:r>
      <w:r w:rsidR="00103928">
        <w:t>Compliance with Cy</w:t>
      </w:r>
      <w:r w:rsidR="00FF7B95">
        <w:t>bersecurity Requirements</w:t>
      </w:r>
    </w:p>
    <w:p w14:paraId="04EDF33F" w14:textId="12054164" w:rsidR="00AD1E88" w:rsidRDefault="00573E8F" w:rsidP="00573E8F">
      <w:r w:rsidRPr="00573E8F">
        <w:t xml:space="preserve">Procurement of material, services and supplies for a United States Government contract requires that prime contractors, subcontractors and suppliers </w:t>
      </w:r>
      <w:r>
        <w:t>(“</w:t>
      </w:r>
      <w:r w:rsidR="00D11F64">
        <w:t>Offeror</w:t>
      </w:r>
      <w:r>
        <w:t xml:space="preserve">”) </w:t>
      </w:r>
      <w:r w:rsidRPr="00573E8F">
        <w:t>comply with Federal Regulations</w:t>
      </w:r>
      <w:r w:rsidR="00C335DD">
        <w:t xml:space="preserve"> for Covered Defense Information and Cybersecurity requirements</w:t>
      </w:r>
      <w:r w:rsidRPr="00573E8F">
        <w:t xml:space="preserve">. </w:t>
      </w:r>
      <w:r w:rsidR="00AD1E88" w:rsidRPr="00AD1E88">
        <w:t>Department of Defense Federal Acquisition Regulation Supplement (DFARS) clause 252.204-7020</w:t>
      </w:r>
      <w:r w:rsidR="00537808">
        <w:t xml:space="preserve">, </w:t>
      </w:r>
      <w:r w:rsidR="00537808" w:rsidRPr="008538AF">
        <w:rPr>
          <w:rStyle w:val="SubtleEmphasis"/>
        </w:rPr>
        <w:t>NIST SP 800-171</w:t>
      </w:r>
      <w:r w:rsidR="00A238F2" w:rsidRPr="008538AF">
        <w:rPr>
          <w:rStyle w:val="SubtleEmphasis"/>
        </w:rPr>
        <w:t xml:space="preserve"> </w:t>
      </w:r>
      <w:r w:rsidR="00537808" w:rsidRPr="008538AF">
        <w:rPr>
          <w:rStyle w:val="SubtleEmphasis"/>
        </w:rPr>
        <w:t>DoD Assessment Requirements</w:t>
      </w:r>
      <w:r w:rsidR="00537808">
        <w:t xml:space="preserve">, </w:t>
      </w:r>
      <w:r w:rsidR="00AD1E88" w:rsidRPr="00AD1E88">
        <w:t>prohibits award of any subcontract or other contractual instrument, that is subject to the implementation of NIST SP 800–171 security requirements</w:t>
      </w:r>
      <w:r w:rsidR="00B6798B">
        <w:t xml:space="preserve"> under</w:t>
      </w:r>
      <w:r w:rsidR="00AD1E88" w:rsidRPr="00AD1E88">
        <w:t xml:space="preserve"> DFARS 252.204–7012, unless the subcontractor </w:t>
      </w:r>
      <w:r w:rsidR="00F67BE6">
        <w:t xml:space="preserve">or supplier </w:t>
      </w:r>
      <w:r w:rsidR="00AD1E88" w:rsidRPr="00AD1E88">
        <w:t xml:space="preserve">has completed, within the last 3 years, at least a Basic NIST SP 800–171 DoD Assessment, as described in </w:t>
      </w:r>
      <w:hyperlink r:id="rId11" w:history="1">
        <w:r w:rsidR="00A537B6" w:rsidRPr="00FE4814">
          <w:rPr>
            <w:rStyle w:val="Hyperlink"/>
          </w:rPr>
          <w:t>https://www.acq.osd.mil/asda/dpc/ cp/cyber/docs/safeguarding/NIST-SP-800-171-Assessment-Methodology-Version-1.2.1-6.24.2020.pdf</w:t>
        </w:r>
      </w:hyperlink>
      <w:r w:rsidR="00AD1E88" w:rsidRPr="00AD1E88">
        <w:t>, for all covered contractor information systems relevant to its offer that are not part of an information technology service or system operated on behalf of the Government.</w:t>
      </w:r>
    </w:p>
    <w:p w14:paraId="65FFB332" w14:textId="54FA545D" w:rsidR="00D11F64" w:rsidRPr="00833C16" w:rsidRDefault="009A3123" w:rsidP="00573E8F">
      <w:pPr>
        <w:rPr>
          <w:rStyle w:val="Emphasis"/>
          <w:iCs w:val="0"/>
        </w:rPr>
      </w:pPr>
      <w:r>
        <w:t>This certification</w:t>
      </w:r>
      <w:r w:rsidR="00573E8F" w:rsidRPr="00573E8F">
        <w:t xml:space="preserve"> must be completed prior to award of any </w:t>
      </w:r>
      <w:r w:rsidR="0024604C">
        <w:t>sub</w:t>
      </w:r>
      <w:r>
        <w:t xml:space="preserve">contracts or </w:t>
      </w:r>
      <w:r w:rsidR="0024604C">
        <w:t xml:space="preserve">purchase </w:t>
      </w:r>
      <w:r>
        <w:t>orders</w:t>
      </w:r>
      <w:r w:rsidR="00573E8F" w:rsidRPr="00573E8F">
        <w:t xml:space="preserve"> to your company and be updated annually.</w:t>
      </w:r>
    </w:p>
    <w:tbl>
      <w:tblPr>
        <w:tblStyle w:val="TableGrid"/>
        <w:tblW w:w="0" w:type="auto"/>
        <w:tblLook w:val="04A0" w:firstRow="1" w:lastRow="0" w:firstColumn="1" w:lastColumn="0" w:noHBand="0" w:noVBand="1"/>
      </w:tblPr>
      <w:tblGrid>
        <w:gridCol w:w="3685"/>
        <w:gridCol w:w="5665"/>
      </w:tblGrid>
      <w:tr w:rsidR="00FF7B95" w14:paraId="27FA0209" w14:textId="77777777" w:rsidTr="00833C16">
        <w:trPr>
          <w:trHeight w:val="332"/>
        </w:trPr>
        <w:tc>
          <w:tcPr>
            <w:tcW w:w="3685" w:type="dxa"/>
            <w:shd w:val="clear" w:color="auto" w:fill="E7E6E6" w:themeFill="background2"/>
            <w:vAlign w:val="center"/>
          </w:tcPr>
          <w:p w14:paraId="0F0AABB5" w14:textId="77777777" w:rsidR="00FF7B95" w:rsidRPr="00EE77CE" w:rsidRDefault="00FF7B95" w:rsidP="00833C16">
            <w:pPr>
              <w:pStyle w:val="NoSpacing"/>
              <w:rPr>
                <w:rStyle w:val="Strong"/>
              </w:rPr>
            </w:pPr>
            <w:r>
              <w:rPr>
                <w:rStyle w:val="Strong"/>
              </w:rPr>
              <w:t>Solicitation No:</w:t>
            </w:r>
          </w:p>
        </w:tc>
        <w:tc>
          <w:tcPr>
            <w:tcW w:w="5665" w:type="dxa"/>
            <w:vAlign w:val="center"/>
          </w:tcPr>
          <w:sdt>
            <w:sdtPr>
              <w:id w:val="1405801356"/>
              <w:placeholder>
                <w:docPart w:val="9C039074178943128597B2D17A68C8F3"/>
              </w:placeholder>
            </w:sdtPr>
            <w:sdtEndPr/>
            <w:sdtContent>
              <w:p w14:paraId="2769FC1F" w14:textId="77777777" w:rsidR="00FF7B95" w:rsidRDefault="00FF7B95" w:rsidP="00833C16">
                <w:pPr>
                  <w:pStyle w:val="NoSpacing"/>
                </w:pPr>
                <w:r>
                  <w:tab/>
                </w:r>
              </w:p>
            </w:sdtContent>
          </w:sdt>
        </w:tc>
      </w:tr>
      <w:tr w:rsidR="00573E8F" w14:paraId="7DAB156C" w14:textId="77777777" w:rsidTr="00833C16">
        <w:trPr>
          <w:trHeight w:val="350"/>
        </w:trPr>
        <w:tc>
          <w:tcPr>
            <w:tcW w:w="3685" w:type="dxa"/>
            <w:shd w:val="clear" w:color="auto" w:fill="E7E6E6" w:themeFill="background2"/>
            <w:vAlign w:val="center"/>
          </w:tcPr>
          <w:p w14:paraId="12704BC1" w14:textId="3D19492B" w:rsidR="00573E8F" w:rsidRPr="00EE77CE" w:rsidRDefault="00573E8F" w:rsidP="00833C16">
            <w:pPr>
              <w:pStyle w:val="NoSpacing"/>
              <w:rPr>
                <w:rStyle w:val="Strong"/>
              </w:rPr>
            </w:pPr>
            <w:r w:rsidRPr="00EE77CE">
              <w:rPr>
                <w:rStyle w:val="Strong"/>
              </w:rPr>
              <w:t>Company Name (</w:t>
            </w:r>
            <w:r w:rsidR="00D11F64" w:rsidRPr="00EE77CE">
              <w:rPr>
                <w:rStyle w:val="Strong"/>
              </w:rPr>
              <w:t>Offeror)</w:t>
            </w:r>
            <w:r w:rsidR="00066BAB" w:rsidRPr="00EE77CE">
              <w:rPr>
                <w:rStyle w:val="Strong"/>
              </w:rPr>
              <w:t>:</w:t>
            </w:r>
          </w:p>
        </w:tc>
        <w:sdt>
          <w:sdtPr>
            <w:alias w:val="Company"/>
            <w:tag w:val=""/>
            <w:id w:val="136543752"/>
            <w:placeholder>
              <w:docPart w:val="DE1235A84F904539B8045463CD913C5C"/>
            </w:placeholder>
            <w:showingPlcHdr/>
            <w:dataBinding w:prefixMappings="xmlns:ns0='http://schemas.openxmlformats.org/officeDocument/2006/extended-properties' " w:xpath="/ns0:Properties[1]/ns0:Company[1]" w:storeItemID="{6668398D-A668-4E3E-A5EB-62B293D839F1}"/>
            <w:text/>
          </w:sdtPr>
          <w:sdtEndPr/>
          <w:sdtContent>
            <w:tc>
              <w:tcPr>
                <w:tcW w:w="5665" w:type="dxa"/>
                <w:vAlign w:val="center"/>
              </w:tcPr>
              <w:p w14:paraId="7916E062" w14:textId="333E9194" w:rsidR="00573E8F" w:rsidRDefault="009D6B3D" w:rsidP="00833C16">
                <w:pPr>
                  <w:pStyle w:val="NoSpacing"/>
                </w:pPr>
                <w:r w:rsidRPr="00482EE7">
                  <w:rPr>
                    <w:rStyle w:val="PlaceholderText"/>
                  </w:rPr>
                  <w:t>[Company]</w:t>
                </w:r>
              </w:p>
            </w:tc>
          </w:sdtContent>
        </w:sdt>
      </w:tr>
      <w:tr w:rsidR="00573E8F" w14:paraId="7192AD7B" w14:textId="77777777" w:rsidTr="00833C16">
        <w:trPr>
          <w:trHeight w:val="350"/>
        </w:trPr>
        <w:tc>
          <w:tcPr>
            <w:tcW w:w="3685" w:type="dxa"/>
            <w:shd w:val="clear" w:color="auto" w:fill="E7E6E6" w:themeFill="background2"/>
            <w:vAlign w:val="center"/>
          </w:tcPr>
          <w:p w14:paraId="2761B9F6" w14:textId="7CD329AF" w:rsidR="00573E8F" w:rsidRPr="00EE77CE" w:rsidRDefault="00573E8F" w:rsidP="00833C16">
            <w:pPr>
              <w:pStyle w:val="NoSpacing"/>
              <w:rPr>
                <w:rStyle w:val="Strong"/>
              </w:rPr>
            </w:pPr>
            <w:r w:rsidRPr="00EE77CE">
              <w:rPr>
                <w:rStyle w:val="Strong"/>
              </w:rPr>
              <w:t>Street Address, PO Box, Suite No</w:t>
            </w:r>
            <w:r w:rsidR="00066BAB" w:rsidRPr="00EE77CE">
              <w:rPr>
                <w:rStyle w:val="Strong"/>
              </w:rPr>
              <w:t>:</w:t>
            </w:r>
          </w:p>
        </w:tc>
        <w:tc>
          <w:tcPr>
            <w:tcW w:w="5665" w:type="dxa"/>
            <w:vAlign w:val="center"/>
          </w:tcPr>
          <w:sdt>
            <w:sdtPr>
              <w:id w:val="-2054602957"/>
              <w:placeholder>
                <w:docPart w:val="25F56B30015A4DC28D87C801C567F6B7"/>
              </w:placeholder>
            </w:sdtPr>
            <w:sdtEndPr/>
            <w:sdtContent>
              <w:p w14:paraId="6B27D13B" w14:textId="77777777" w:rsidR="00573E8F" w:rsidRDefault="00573E8F" w:rsidP="00833C16">
                <w:pPr>
                  <w:pStyle w:val="NoSpacing"/>
                </w:pPr>
                <w:r>
                  <w:tab/>
                </w:r>
              </w:p>
            </w:sdtContent>
          </w:sdt>
        </w:tc>
      </w:tr>
      <w:tr w:rsidR="00573E8F" w14:paraId="4F764FC8" w14:textId="77777777" w:rsidTr="00833C16">
        <w:trPr>
          <w:trHeight w:val="350"/>
        </w:trPr>
        <w:tc>
          <w:tcPr>
            <w:tcW w:w="3685" w:type="dxa"/>
            <w:shd w:val="clear" w:color="auto" w:fill="E7E6E6" w:themeFill="background2"/>
            <w:vAlign w:val="center"/>
          </w:tcPr>
          <w:p w14:paraId="23163B00" w14:textId="77777777" w:rsidR="00573E8F" w:rsidRPr="00EE77CE" w:rsidRDefault="00573E8F" w:rsidP="00833C16">
            <w:pPr>
              <w:pStyle w:val="NoSpacing"/>
              <w:rPr>
                <w:rStyle w:val="Strong"/>
              </w:rPr>
            </w:pPr>
            <w:r w:rsidRPr="00EE77CE">
              <w:rPr>
                <w:rStyle w:val="Strong"/>
              </w:rPr>
              <w:t>City, State, Zip Code</w:t>
            </w:r>
            <w:r w:rsidR="00066BAB" w:rsidRPr="00EE77CE">
              <w:rPr>
                <w:rStyle w:val="Strong"/>
              </w:rPr>
              <w:t>:</w:t>
            </w:r>
          </w:p>
        </w:tc>
        <w:tc>
          <w:tcPr>
            <w:tcW w:w="5665" w:type="dxa"/>
            <w:vAlign w:val="center"/>
          </w:tcPr>
          <w:sdt>
            <w:sdtPr>
              <w:id w:val="-618147244"/>
              <w:placeholder>
                <w:docPart w:val="25F56B30015A4DC28D87C801C567F6B7"/>
              </w:placeholder>
            </w:sdtPr>
            <w:sdtEndPr/>
            <w:sdtContent>
              <w:p w14:paraId="26E23775" w14:textId="77777777" w:rsidR="00573E8F" w:rsidRDefault="00573E8F" w:rsidP="00833C16">
                <w:pPr>
                  <w:pStyle w:val="NoSpacing"/>
                </w:pPr>
                <w:r>
                  <w:tab/>
                </w:r>
              </w:p>
            </w:sdtContent>
          </w:sdt>
        </w:tc>
      </w:tr>
      <w:tr w:rsidR="00066BAB" w14:paraId="16FD199F" w14:textId="77777777" w:rsidTr="00833C16">
        <w:trPr>
          <w:trHeight w:val="350"/>
        </w:trPr>
        <w:tc>
          <w:tcPr>
            <w:tcW w:w="3685" w:type="dxa"/>
            <w:shd w:val="clear" w:color="auto" w:fill="E7E6E6" w:themeFill="background2"/>
            <w:vAlign w:val="center"/>
          </w:tcPr>
          <w:p w14:paraId="08DF820D" w14:textId="0280EE78" w:rsidR="00066BAB" w:rsidRPr="00EE77CE" w:rsidRDefault="00C4576D" w:rsidP="00833C16">
            <w:pPr>
              <w:pStyle w:val="NoSpacing"/>
              <w:rPr>
                <w:rStyle w:val="Strong"/>
              </w:rPr>
            </w:pPr>
            <w:r>
              <w:rPr>
                <w:rStyle w:val="Strong"/>
              </w:rPr>
              <w:t>Cybersec</w:t>
            </w:r>
            <w:r w:rsidR="00347F26">
              <w:rPr>
                <w:rStyle w:val="Strong"/>
              </w:rPr>
              <w:t>urity</w:t>
            </w:r>
            <w:r w:rsidR="00C25689">
              <w:rPr>
                <w:rStyle w:val="Strong"/>
              </w:rPr>
              <w:t xml:space="preserve"> POC</w:t>
            </w:r>
            <w:r w:rsidR="00347F26">
              <w:rPr>
                <w:rStyle w:val="Strong"/>
              </w:rPr>
              <w:t>:</w:t>
            </w:r>
          </w:p>
        </w:tc>
        <w:tc>
          <w:tcPr>
            <w:tcW w:w="5665" w:type="dxa"/>
            <w:vAlign w:val="center"/>
          </w:tcPr>
          <w:sdt>
            <w:sdtPr>
              <w:id w:val="-727530584"/>
              <w:placeholder>
                <w:docPart w:val="785D209DDBBC48F8A01B070D00FEAD06"/>
              </w:placeholder>
            </w:sdtPr>
            <w:sdtEndPr/>
            <w:sdtContent>
              <w:p w14:paraId="018CF0C3" w14:textId="77777777" w:rsidR="00066BAB" w:rsidRDefault="00066BAB" w:rsidP="00833C16">
                <w:pPr>
                  <w:pStyle w:val="NoSpacing"/>
                </w:pPr>
                <w:r>
                  <w:tab/>
                </w:r>
              </w:p>
            </w:sdtContent>
          </w:sdt>
        </w:tc>
      </w:tr>
      <w:tr w:rsidR="00573E8F" w14:paraId="34FF0608" w14:textId="77777777" w:rsidTr="00833C16">
        <w:trPr>
          <w:trHeight w:val="350"/>
        </w:trPr>
        <w:tc>
          <w:tcPr>
            <w:tcW w:w="3685" w:type="dxa"/>
            <w:shd w:val="clear" w:color="auto" w:fill="E7E6E6" w:themeFill="background2"/>
            <w:vAlign w:val="center"/>
          </w:tcPr>
          <w:p w14:paraId="06CCA5C2" w14:textId="77777777" w:rsidR="00573E8F" w:rsidRPr="00EE77CE" w:rsidRDefault="00573E8F" w:rsidP="00833C16">
            <w:pPr>
              <w:pStyle w:val="NoSpacing"/>
              <w:rPr>
                <w:rStyle w:val="Strong"/>
              </w:rPr>
            </w:pPr>
            <w:r w:rsidRPr="00EE77CE">
              <w:rPr>
                <w:rStyle w:val="Strong"/>
              </w:rPr>
              <w:t>Phone:</w:t>
            </w:r>
          </w:p>
        </w:tc>
        <w:tc>
          <w:tcPr>
            <w:tcW w:w="5665" w:type="dxa"/>
            <w:vAlign w:val="center"/>
          </w:tcPr>
          <w:sdt>
            <w:sdtPr>
              <w:id w:val="1355068736"/>
              <w:placeholder>
                <w:docPart w:val="25F56B30015A4DC28D87C801C567F6B7"/>
              </w:placeholder>
            </w:sdtPr>
            <w:sdtEndPr/>
            <w:sdtContent>
              <w:p w14:paraId="73FFBCE8" w14:textId="77777777" w:rsidR="00573E8F" w:rsidRDefault="00573E8F" w:rsidP="00833C16">
                <w:pPr>
                  <w:pStyle w:val="NoSpacing"/>
                </w:pPr>
                <w:r>
                  <w:tab/>
                </w:r>
              </w:p>
            </w:sdtContent>
          </w:sdt>
        </w:tc>
      </w:tr>
      <w:tr w:rsidR="00573E8F" w14:paraId="08F0D044" w14:textId="77777777" w:rsidTr="00833C16">
        <w:trPr>
          <w:trHeight w:val="350"/>
        </w:trPr>
        <w:tc>
          <w:tcPr>
            <w:tcW w:w="3685" w:type="dxa"/>
            <w:shd w:val="clear" w:color="auto" w:fill="E7E6E6" w:themeFill="background2"/>
            <w:vAlign w:val="center"/>
          </w:tcPr>
          <w:p w14:paraId="16B37410" w14:textId="133FADBF" w:rsidR="00573E8F" w:rsidRPr="00EE77CE" w:rsidRDefault="00573E8F" w:rsidP="00833C16">
            <w:pPr>
              <w:pStyle w:val="NoSpacing"/>
              <w:rPr>
                <w:rStyle w:val="Strong"/>
              </w:rPr>
            </w:pPr>
            <w:r w:rsidRPr="00EE77CE">
              <w:rPr>
                <w:rStyle w:val="Strong"/>
              </w:rPr>
              <w:t>Email Address:</w:t>
            </w:r>
          </w:p>
        </w:tc>
        <w:tc>
          <w:tcPr>
            <w:tcW w:w="5665" w:type="dxa"/>
            <w:vAlign w:val="center"/>
          </w:tcPr>
          <w:sdt>
            <w:sdtPr>
              <w:id w:val="-858111453"/>
              <w:placeholder>
                <w:docPart w:val="25F56B30015A4DC28D87C801C567F6B7"/>
              </w:placeholder>
            </w:sdtPr>
            <w:sdtEndPr/>
            <w:sdtContent>
              <w:p w14:paraId="7D783E09" w14:textId="77777777" w:rsidR="00573E8F" w:rsidRDefault="00573E8F" w:rsidP="00833C16">
                <w:pPr>
                  <w:pStyle w:val="NoSpacing"/>
                </w:pPr>
                <w:r>
                  <w:tab/>
                </w:r>
              </w:p>
            </w:sdtContent>
          </w:sdt>
        </w:tc>
      </w:tr>
      <w:tr w:rsidR="00573E8F" w14:paraId="70AF87CD" w14:textId="77777777" w:rsidTr="00833C16">
        <w:trPr>
          <w:trHeight w:val="350"/>
        </w:trPr>
        <w:tc>
          <w:tcPr>
            <w:tcW w:w="3685" w:type="dxa"/>
            <w:shd w:val="clear" w:color="auto" w:fill="E7E6E6" w:themeFill="background2"/>
            <w:vAlign w:val="center"/>
          </w:tcPr>
          <w:p w14:paraId="197270E2" w14:textId="77777777" w:rsidR="00573E8F" w:rsidRPr="00EE77CE" w:rsidRDefault="00573E8F" w:rsidP="00833C16">
            <w:pPr>
              <w:pStyle w:val="NoSpacing"/>
              <w:rPr>
                <w:rStyle w:val="Strong"/>
              </w:rPr>
            </w:pPr>
            <w:r w:rsidRPr="00EE77CE">
              <w:rPr>
                <w:rStyle w:val="Strong"/>
              </w:rPr>
              <w:t>CAGE Code:</w:t>
            </w:r>
          </w:p>
        </w:tc>
        <w:tc>
          <w:tcPr>
            <w:tcW w:w="5665" w:type="dxa"/>
            <w:vAlign w:val="center"/>
          </w:tcPr>
          <w:sdt>
            <w:sdtPr>
              <w:id w:val="-2073042676"/>
              <w:placeholder>
                <w:docPart w:val="25F56B30015A4DC28D87C801C567F6B7"/>
              </w:placeholder>
            </w:sdtPr>
            <w:sdtEndPr/>
            <w:sdtContent>
              <w:p w14:paraId="56616012" w14:textId="128163BA" w:rsidR="00573E8F" w:rsidRDefault="00573E8F" w:rsidP="00833C16">
                <w:pPr>
                  <w:pStyle w:val="NoSpacing"/>
                </w:pPr>
                <w:r>
                  <w:tab/>
                </w:r>
              </w:p>
            </w:sdtContent>
          </w:sdt>
        </w:tc>
      </w:tr>
      <w:tr w:rsidR="00503642" w14:paraId="190DB1C0" w14:textId="77777777" w:rsidTr="00833C16">
        <w:trPr>
          <w:trHeight w:val="350"/>
        </w:trPr>
        <w:tc>
          <w:tcPr>
            <w:tcW w:w="3685" w:type="dxa"/>
            <w:shd w:val="clear" w:color="auto" w:fill="E7E6E6" w:themeFill="background2"/>
            <w:vAlign w:val="center"/>
          </w:tcPr>
          <w:p w14:paraId="1A6C25F9" w14:textId="2749351B" w:rsidR="00503642" w:rsidRPr="00EE77CE" w:rsidRDefault="00503642" w:rsidP="00833C16">
            <w:pPr>
              <w:pStyle w:val="NoSpacing"/>
              <w:rPr>
                <w:rStyle w:val="Strong"/>
              </w:rPr>
            </w:pPr>
            <w:r>
              <w:rPr>
                <w:rStyle w:val="Strong"/>
              </w:rPr>
              <w:t>SAM Unique Entity ID (UEI)</w:t>
            </w:r>
            <w:r w:rsidR="00C25689">
              <w:rPr>
                <w:rStyle w:val="Strong"/>
              </w:rPr>
              <w:t>:</w:t>
            </w:r>
          </w:p>
        </w:tc>
        <w:tc>
          <w:tcPr>
            <w:tcW w:w="5665" w:type="dxa"/>
            <w:vAlign w:val="center"/>
          </w:tcPr>
          <w:sdt>
            <w:sdtPr>
              <w:id w:val="-335844132"/>
              <w:placeholder>
                <w:docPart w:val="CF130CC322E643319A6921C926BBE70E"/>
              </w:placeholder>
            </w:sdtPr>
            <w:sdtEndPr/>
            <w:sdtContent>
              <w:p w14:paraId="41F96E6A" w14:textId="567C1856" w:rsidR="00503642" w:rsidRPr="00503642" w:rsidRDefault="00503642" w:rsidP="00833C16">
                <w:pPr>
                  <w:pStyle w:val="NoSpacing"/>
                  <w:rPr>
                    <w:b/>
                  </w:rPr>
                </w:pPr>
                <w:r>
                  <w:tab/>
                </w:r>
              </w:p>
            </w:sdtContent>
          </w:sdt>
        </w:tc>
      </w:tr>
    </w:tbl>
    <w:p w14:paraId="36B700CF" w14:textId="7E126EC4" w:rsidR="00F17FB8" w:rsidRPr="00F17FB8" w:rsidRDefault="00F17FB8" w:rsidP="002B4456">
      <w:pPr>
        <w:pStyle w:val="Heading1"/>
      </w:pPr>
      <w:r>
        <w:t>Safeguarding Covered Defense Information</w:t>
      </w:r>
    </w:p>
    <w:p w14:paraId="50B7200F" w14:textId="5FAACE3E" w:rsidR="00D90DB4" w:rsidRDefault="00F56388" w:rsidP="00F56388">
      <w:r>
        <w:t xml:space="preserve">In accordance with DFARS 252.204-7012, </w:t>
      </w:r>
      <w:r w:rsidRPr="002231BF">
        <w:rPr>
          <w:rStyle w:val="SubtleEmphasis"/>
        </w:rPr>
        <w:t>Safeguarding Covered Defense Information and Cyber Incident Reporting</w:t>
      </w:r>
      <w:r>
        <w:t xml:space="preserve">, Contractors and Subcontractors are required to provide adequate security on all covered contractor information systems. </w:t>
      </w:r>
    </w:p>
    <w:p w14:paraId="71A2E113" w14:textId="2155A67F" w:rsidR="000A6EA2" w:rsidRDefault="000A6EA2" w:rsidP="000A6EA2">
      <w:pPr>
        <w:pStyle w:val="ListParagraph"/>
        <w:numPr>
          <w:ilvl w:val="0"/>
          <w:numId w:val="30"/>
        </w:numPr>
        <w:ind w:left="360"/>
      </w:pPr>
      <w:r>
        <w:t>Definitions</w:t>
      </w:r>
    </w:p>
    <w:p w14:paraId="6DE115E6" w14:textId="554C9502" w:rsidR="00F56388" w:rsidRDefault="00F56388" w:rsidP="00F56388">
      <w:r w:rsidRPr="00F56388">
        <w:rPr>
          <w:rStyle w:val="IntenseEmphasis"/>
        </w:rPr>
        <w:t>Adequate security</w:t>
      </w:r>
      <w:r w:rsidRPr="00F56388">
        <w:t xml:space="preserve"> means protective measures that are commensurate with the consequences and probability of loss, misuse, or unauthorized access to, or modification of information.</w:t>
      </w:r>
    </w:p>
    <w:p w14:paraId="10A17870" w14:textId="77777777" w:rsidR="000A6EA2" w:rsidRDefault="000A6EA2" w:rsidP="000A6EA2">
      <w:r w:rsidRPr="00407BC7">
        <w:rPr>
          <w:rStyle w:val="IntenseEmphasis"/>
        </w:rPr>
        <w:t>Controlled technical information</w:t>
      </w:r>
      <w:r w:rsidRPr="00407BC7">
        <w:t xml:space="preserve">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14:paraId="1D960EC5" w14:textId="77777777" w:rsidR="000A6EA2" w:rsidRPr="00407BC7" w:rsidRDefault="000A6EA2" w:rsidP="000A6EA2">
      <w:r w:rsidRPr="00407BC7">
        <w:rPr>
          <w:rStyle w:val="IntenseEmphasis"/>
        </w:rPr>
        <w:t>Covered contractor information system</w:t>
      </w:r>
      <w:r w:rsidRPr="00407BC7">
        <w:t xml:space="preserve"> means an unclassified information system that is owned, or operated by or for, a contractor and that processes, stores, or transmits covered defense information.</w:t>
      </w:r>
    </w:p>
    <w:p w14:paraId="20C16A3E" w14:textId="77777777" w:rsidR="000A6EA2" w:rsidRDefault="000A6EA2" w:rsidP="000A6EA2">
      <w:r w:rsidRPr="00407BC7">
        <w:rPr>
          <w:rStyle w:val="IntenseEmphasis"/>
        </w:rPr>
        <w:lastRenderedPageBreak/>
        <w:t xml:space="preserve">Covered defense information </w:t>
      </w:r>
      <w:r>
        <w:t>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 -</w:t>
      </w:r>
    </w:p>
    <w:p w14:paraId="37159BB9" w14:textId="77777777" w:rsidR="000A6EA2" w:rsidRDefault="000A6EA2" w:rsidP="000A6EA2">
      <w:pPr>
        <w:pStyle w:val="ListParagraph"/>
        <w:numPr>
          <w:ilvl w:val="0"/>
          <w:numId w:val="29"/>
        </w:numPr>
        <w:ind w:left="360"/>
      </w:pPr>
      <w:r>
        <w:t>Marked or otherwise identified in the contract, task order, or delivery order and provided to the contractor by or on behalf of DoD in support of the performance of the contract; or</w:t>
      </w:r>
    </w:p>
    <w:p w14:paraId="2FD551AD" w14:textId="1158EFB8" w:rsidR="000A6EA2" w:rsidRDefault="000A6EA2" w:rsidP="000A6EA2">
      <w:pPr>
        <w:pStyle w:val="ListParagraph"/>
        <w:numPr>
          <w:ilvl w:val="0"/>
          <w:numId w:val="29"/>
        </w:numPr>
        <w:ind w:left="360"/>
      </w:pPr>
      <w:r>
        <w:t>Collected, developed, received, transmitted, used, or stored by or on behalf of the contractor in support of the performance of the contract.</w:t>
      </w:r>
    </w:p>
    <w:p w14:paraId="1BF13259" w14:textId="41339AC8" w:rsidR="00F56388" w:rsidRDefault="00F56388" w:rsidP="00F56388">
      <w:r w:rsidRPr="00F56388">
        <w:rPr>
          <w:rStyle w:val="IntenseEmphasis"/>
        </w:rPr>
        <w:t xml:space="preserve">Information system </w:t>
      </w:r>
      <w:r w:rsidRPr="00F56388">
        <w:t>means a discrete set of information resources organized for the collection, processing, maintenance, use, sharing, dissemination, or disposition of information.</w:t>
      </w:r>
    </w:p>
    <w:p w14:paraId="73C5C6AA" w14:textId="20067B8F" w:rsidR="00F56388" w:rsidRDefault="00F56388" w:rsidP="00F56388">
      <w:r w:rsidRPr="00F56388">
        <w:rPr>
          <w:rStyle w:val="IntenseEmphasis"/>
        </w:rPr>
        <w:t xml:space="preserve">Technical information </w:t>
      </w:r>
      <w:r w:rsidRPr="00F56388">
        <w:t>means technical data or computer software, as those terms are defined in the clause at DFARS 252.227-7013, Rights in Technical Data - 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14:paraId="53D9153A" w14:textId="3F939D14" w:rsidR="000A6EA2" w:rsidRDefault="00F56388" w:rsidP="00F56388">
      <w:pPr>
        <w:pStyle w:val="ListParagraph"/>
        <w:numPr>
          <w:ilvl w:val="0"/>
          <w:numId w:val="30"/>
        </w:numPr>
        <w:ind w:left="360"/>
      </w:pPr>
      <w:r>
        <w:t xml:space="preserve">Offeror represents that it </w:t>
      </w:r>
      <w:proofErr w:type="gramStart"/>
      <w:r>
        <w:t xml:space="preserve">is </w:t>
      </w:r>
      <w:r w:rsidR="00B77F7D">
        <w:t>in compliance with</w:t>
      </w:r>
      <w:proofErr w:type="gramEnd"/>
      <w:r w:rsidR="00B77F7D">
        <w:t xml:space="preserve"> </w:t>
      </w:r>
      <w:r w:rsidR="005D5F63">
        <w:t xml:space="preserve">DFARS 252.204-7012 and </w:t>
      </w:r>
      <w:r w:rsidR="00C64143">
        <w:t xml:space="preserve">capable of handling Covered Defense Information in accordance with </w:t>
      </w:r>
      <w:r w:rsidR="005D5F63">
        <w:t xml:space="preserve">subject to the requirements in </w:t>
      </w:r>
      <w:r w:rsidR="005D5F63" w:rsidRPr="005D5F63">
        <w:t>National Institute of Standards and Technology (NIST) Special Publication (SP) 800-171, “Protecting Controlled Unclassified Information in Nonfederal Information Systems and Organizations”</w:t>
      </w:r>
      <w:r w:rsidR="005D5F63">
        <w:t xml:space="preserve">. </w:t>
      </w:r>
    </w:p>
    <w:bookmarkStart w:id="0" w:name="_Hlk203401208"/>
    <w:p w14:paraId="1EE3A66D" w14:textId="19D1DE32" w:rsidR="00882682" w:rsidRDefault="00DF6DCB" w:rsidP="00E14380">
      <w:pPr>
        <w:pStyle w:val="ListParagraph"/>
        <w:ind w:left="360"/>
      </w:pPr>
      <w:sdt>
        <w:sdtPr>
          <w:rPr>
            <w:rFonts w:ascii="MS Gothic" w:eastAsia="MS Gothic" w:hAnsi="MS Gothic"/>
            <w:sz w:val="28"/>
            <w:szCs w:val="28"/>
          </w:rPr>
          <w:id w:val="-1491706672"/>
          <w14:checkbox>
            <w14:checked w14:val="0"/>
            <w14:checkedState w14:val="2612" w14:font="MS Gothic"/>
            <w14:uncheckedState w14:val="2610" w14:font="MS Gothic"/>
          </w14:checkbox>
        </w:sdtPr>
        <w:sdtEndPr/>
        <w:sdtContent>
          <w:r w:rsidR="009D6B3D" w:rsidRPr="009D6B3D">
            <w:rPr>
              <w:rFonts w:ascii="MS Gothic" w:eastAsia="MS Gothic" w:hAnsi="MS Gothic" w:hint="eastAsia"/>
              <w:sz w:val="28"/>
              <w:szCs w:val="28"/>
            </w:rPr>
            <w:t>☐</w:t>
          </w:r>
        </w:sdtContent>
      </w:sdt>
      <w:r w:rsidR="00E94A65">
        <w:t xml:space="preserve"> Yes </w:t>
      </w:r>
      <w:r w:rsidR="00C64143">
        <w:tab/>
      </w:r>
      <w:sdt>
        <w:sdtPr>
          <w:rPr>
            <w:rFonts w:ascii="MS Gothic" w:eastAsia="MS Gothic" w:hAnsi="MS Gothic"/>
            <w:sz w:val="28"/>
            <w:szCs w:val="28"/>
          </w:rPr>
          <w:id w:val="337425105"/>
          <w14:checkbox>
            <w14:checked w14:val="0"/>
            <w14:checkedState w14:val="2612" w14:font="MS Gothic"/>
            <w14:uncheckedState w14:val="2610" w14:font="MS Gothic"/>
          </w14:checkbox>
        </w:sdtPr>
        <w:sdtEndPr/>
        <w:sdtContent>
          <w:r w:rsidR="009D6B3D" w:rsidRPr="009D6B3D">
            <w:rPr>
              <w:rFonts w:ascii="MS Gothic" w:eastAsia="MS Gothic" w:hAnsi="MS Gothic" w:hint="eastAsia"/>
              <w:sz w:val="28"/>
              <w:szCs w:val="28"/>
            </w:rPr>
            <w:t>☐</w:t>
          </w:r>
        </w:sdtContent>
      </w:sdt>
      <w:r w:rsidR="00C64143">
        <w:t xml:space="preserve"> No</w:t>
      </w:r>
      <w:bookmarkEnd w:id="0"/>
    </w:p>
    <w:p w14:paraId="53D897A6" w14:textId="4E36C49B" w:rsidR="00E06817" w:rsidRDefault="005D5F63" w:rsidP="002B4456">
      <w:pPr>
        <w:pStyle w:val="Heading1"/>
      </w:pPr>
      <w:r>
        <w:t>NIST SP 800-171 DoD Assessment Requirements</w:t>
      </w:r>
    </w:p>
    <w:p w14:paraId="54307AFE" w14:textId="68B102BB" w:rsidR="00515C05" w:rsidRDefault="00515C05" w:rsidP="00515C05">
      <w:pPr>
        <w:pStyle w:val="ListParagraph"/>
        <w:numPr>
          <w:ilvl w:val="0"/>
          <w:numId w:val="34"/>
        </w:numPr>
        <w:ind w:left="360"/>
      </w:pPr>
      <w:r>
        <w:t xml:space="preserve">Prior to award of a contract subject to NIST SP 800-171, Offeror is required to complete, within the last three (3) years, </w:t>
      </w:r>
      <w:r w:rsidRPr="00515C05">
        <w:rPr>
          <w:rStyle w:val="Emphasis"/>
        </w:rPr>
        <w:t>at least a basic</w:t>
      </w:r>
      <w:r>
        <w:t xml:space="preserve"> NIST SP 800-171 DoD Assessment in accordance with DFARS 252.204-7020</w:t>
      </w:r>
      <w:r w:rsidR="00C81A3B">
        <w:t xml:space="preserve"> to include a System </w:t>
      </w:r>
      <w:r w:rsidR="005D1027">
        <w:t>Security Plan (SSP)</w:t>
      </w:r>
      <w:r>
        <w:t>.</w:t>
      </w:r>
      <w:r w:rsidR="005D5F63">
        <w:t xml:space="preserve"> </w:t>
      </w:r>
    </w:p>
    <w:p w14:paraId="4CE472FB" w14:textId="6EAB63A3" w:rsidR="008F10D3" w:rsidRDefault="009F373A" w:rsidP="00515C05">
      <w:pPr>
        <w:pStyle w:val="ListParagraph"/>
        <w:numPr>
          <w:ilvl w:val="0"/>
          <w:numId w:val="34"/>
        </w:numPr>
        <w:ind w:left="360"/>
      </w:pPr>
      <w:r>
        <w:t xml:space="preserve">The Offeror Certifies </w:t>
      </w:r>
      <w:r w:rsidR="0030265E">
        <w:t xml:space="preserve">that </w:t>
      </w:r>
      <w:r w:rsidRPr="002231BF">
        <w:rPr>
          <w:rStyle w:val="SubtleEmphasis"/>
        </w:rPr>
        <w:t>(</w:t>
      </w:r>
      <w:r w:rsidR="0030265E" w:rsidRPr="002231BF">
        <w:rPr>
          <w:rStyle w:val="SubtleEmphasis"/>
        </w:rPr>
        <w:t>s</w:t>
      </w:r>
      <w:r w:rsidR="008F10D3" w:rsidRPr="002231BF">
        <w:rPr>
          <w:rStyle w:val="SubtleEmphasis"/>
        </w:rPr>
        <w:t xml:space="preserve">elect </w:t>
      </w:r>
      <w:r w:rsidR="0030265E" w:rsidRPr="002231BF">
        <w:rPr>
          <w:rStyle w:val="SubtleEmphasis"/>
        </w:rPr>
        <w:t>o</w:t>
      </w:r>
      <w:r w:rsidR="008F10D3" w:rsidRPr="002231BF">
        <w:rPr>
          <w:rStyle w:val="SubtleEmphasis"/>
        </w:rPr>
        <w:t>ne</w:t>
      </w:r>
      <w:r w:rsidRPr="002231BF">
        <w:rPr>
          <w:rStyle w:val="SubtleEmphasis"/>
        </w:rPr>
        <w:t>)</w:t>
      </w:r>
      <w:r w:rsidR="008F10D3">
        <w:t>:</w:t>
      </w:r>
    </w:p>
    <w:p w14:paraId="0592C130" w14:textId="4A5359B5" w:rsidR="008F10D3" w:rsidRDefault="00DF6DCB" w:rsidP="008F10D3">
      <w:pPr>
        <w:pStyle w:val="ListParagraph"/>
        <w:ind w:left="360"/>
      </w:pPr>
      <w:sdt>
        <w:sdtPr>
          <w:rPr>
            <w:rFonts w:ascii="MS Gothic" w:eastAsia="MS Gothic" w:hAnsi="MS Gothic"/>
            <w:sz w:val="28"/>
            <w:szCs w:val="28"/>
          </w:rPr>
          <w:id w:val="-20938412"/>
          <w14:checkbox>
            <w14:checked w14:val="0"/>
            <w14:checkedState w14:val="2612" w14:font="MS Gothic"/>
            <w14:uncheckedState w14:val="2610" w14:font="MS Gothic"/>
          </w14:checkbox>
        </w:sdtPr>
        <w:sdtEndPr/>
        <w:sdtContent>
          <w:r w:rsidR="001B6792" w:rsidRPr="001B6792">
            <w:rPr>
              <w:rFonts w:ascii="MS Gothic" w:eastAsia="MS Gothic" w:hAnsi="MS Gothic" w:hint="eastAsia"/>
              <w:sz w:val="28"/>
              <w:szCs w:val="28"/>
            </w:rPr>
            <w:t>☐</w:t>
          </w:r>
        </w:sdtContent>
      </w:sdt>
      <w:r w:rsidR="008F10D3">
        <w:t xml:space="preserve"> </w:t>
      </w:r>
      <w:r w:rsidR="0030265E">
        <w:t>I</w:t>
      </w:r>
      <w:r w:rsidR="009F373A">
        <w:t>t</w:t>
      </w:r>
      <w:r w:rsidR="008F10D3">
        <w:t xml:space="preserve"> has </w:t>
      </w:r>
      <w:proofErr w:type="gramStart"/>
      <w:r w:rsidR="008F10D3">
        <w:t>completed</w:t>
      </w:r>
      <w:proofErr w:type="gramEnd"/>
      <w:r w:rsidR="008F10D3">
        <w:t xml:space="preserve"> within the last three (3) years and will maintain at least a current Basic Assessment for all co</w:t>
      </w:r>
      <w:r w:rsidR="009F373A">
        <w:t>v</w:t>
      </w:r>
      <w:r w:rsidR="008F10D3">
        <w:t>ered contractor i</w:t>
      </w:r>
      <w:r w:rsidR="009F373A">
        <w:t xml:space="preserve">nformation systems related to its business with DZYNE, and the results of such Assessment </w:t>
      </w:r>
      <w:proofErr w:type="gramStart"/>
      <w:r w:rsidR="009F373A">
        <w:t>has</w:t>
      </w:r>
      <w:proofErr w:type="gramEnd"/>
      <w:r w:rsidR="009F373A">
        <w:t xml:space="preserve"> been posted, or has been provided to the Government to post, to SPRS in accordance with DFARS 252.204-7020.</w:t>
      </w:r>
    </w:p>
    <w:p w14:paraId="26215018" w14:textId="78F00647" w:rsidR="005D5F63" w:rsidRDefault="00DF6DCB" w:rsidP="009F373A">
      <w:pPr>
        <w:pStyle w:val="ListParagraph"/>
        <w:ind w:left="360"/>
      </w:pPr>
      <w:sdt>
        <w:sdtPr>
          <w:rPr>
            <w:rFonts w:ascii="MS Gothic" w:eastAsia="MS Gothic" w:hAnsi="MS Gothic"/>
            <w:sz w:val="28"/>
            <w:szCs w:val="28"/>
          </w:rPr>
          <w:id w:val="1572307299"/>
          <w14:checkbox>
            <w14:checked w14:val="0"/>
            <w14:checkedState w14:val="2612" w14:font="MS Gothic"/>
            <w14:uncheckedState w14:val="2610" w14:font="MS Gothic"/>
          </w14:checkbox>
        </w:sdtPr>
        <w:sdtEndPr/>
        <w:sdtContent>
          <w:r w:rsidR="001B6792" w:rsidRPr="001B6792">
            <w:rPr>
              <w:rFonts w:ascii="MS Gothic" w:eastAsia="MS Gothic" w:hAnsi="MS Gothic" w:hint="eastAsia"/>
              <w:sz w:val="28"/>
              <w:szCs w:val="28"/>
            </w:rPr>
            <w:t>☐</w:t>
          </w:r>
        </w:sdtContent>
      </w:sdt>
      <w:r w:rsidR="009F373A">
        <w:t xml:space="preserve"> It will, prior to award, complete at least a current Basic Assessment for all covered contractor information systems related to its business with DZYN</w:t>
      </w:r>
      <w:r w:rsidR="006B0645">
        <w:t>E</w:t>
      </w:r>
      <w:r w:rsidR="009F373A">
        <w:t xml:space="preserve">, and the results of such Assessment will be posted, or will be provided to the Government to post, to SPRS in accordance with DFARS 252.204-7020. </w:t>
      </w:r>
    </w:p>
    <w:p w14:paraId="07717D5C" w14:textId="540A69CA" w:rsidR="009F373A" w:rsidRDefault="00DF6DCB" w:rsidP="009F373A">
      <w:pPr>
        <w:pStyle w:val="ListParagraph"/>
        <w:ind w:left="360"/>
      </w:pPr>
      <w:sdt>
        <w:sdtPr>
          <w:rPr>
            <w:rFonts w:ascii="MS Gothic" w:eastAsia="MS Gothic" w:hAnsi="MS Gothic"/>
            <w:sz w:val="28"/>
            <w:szCs w:val="28"/>
          </w:rPr>
          <w:id w:val="1060364813"/>
          <w14:checkbox>
            <w14:checked w14:val="0"/>
            <w14:checkedState w14:val="2612" w14:font="MS Gothic"/>
            <w14:uncheckedState w14:val="2610" w14:font="MS Gothic"/>
          </w14:checkbox>
        </w:sdtPr>
        <w:sdtEndPr/>
        <w:sdtContent>
          <w:r w:rsidR="001B6792" w:rsidRPr="001B6792">
            <w:rPr>
              <w:rFonts w:ascii="MS Gothic" w:eastAsia="MS Gothic" w:hAnsi="MS Gothic" w:hint="eastAsia"/>
              <w:sz w:val="28"/>
              <w:szCs w:val="28"/>
            </w:rPr>
            <w:t>☐</w:t>
          </w:r>
        </w:sdtContent>
      </w:sdt>
      <w:r w:rsidR="009F373A">
        <w:t xml:space="preserve"> </w:t>
      </w:r>
      <w:r w:rsidR="00EF320C">
        <w:t xml:space="preserve">It is </w:t>
      </w:r>
      <w:r w:rsidR="009F373A">
        <w:t xml:space="preserve">not subject to NIST SP 800-171. </w:t>
      </w:r>
      <w:r w:rsidR="00EF320C">
        <w:t xml:space="preserve">Explain: </w:t>
      </w:r>
      <w:sdt>
        <w:sdtPr>
          <w:id w:val="156428106"/>
          <w:placeholder>
            <w:docPart w:val="DefaultPlaceholder_-1854013440"/>
          </w:placeholder>
        </w:sdtPr>
        <w:sdtEndPr/>
        <w:sdtContent>
          <w:r w:rsidR="00EF320C">
            <w:rPr>
              <w:u w:val="single"/>
            </w:rPr>
            <w:tab/>
          </w:r>
          <w:r w:rsidR="00EF320C">
            <w:rPr>
              <w:u w:val="single"/>
            </w:rPr>
            <w:tab/>
          </w:r>
          <w:r w:rsidR="00EF320C">
            <w:rPr>
              <w:u w:val="single"/>
            </w:rPr>
            <w:tab/>
          </w:r>
          <w:r w:rsidR="00EF320C">
            <w:rPr>
              <w:u w:val="single"/>
            </w:rPr>
            <w:tab/>
          </w:r>
          <w:r w:rsidR="00EF320C">
            <w:rPr>
              <w:u w:val="single"/>
            </w:rPr>
            <w:tab/>
          </w:r>
          <w:r w:rsidR="00EF320C">
            <w:rPr>
              <w:u w:val="single"/>
            </w:rPr>
            <w:tab/>
          </w:r>
        </w:sdtContent>
      </w:sdt>
    </w:p>
    <w:p w14:paraId="35A654AC" w14:textId="0FDCFF4A" w:rsidR="00AA4183" w:rsidRDefault="00181D4B" w:rsidP="00AA4183">
      <w:pPr>
        <w:pStyle w:val="ListParagraph"/>
        <w:numPr>
          <w:ilvl w:val="0"/>
          <w:numId w:val="34"/>
        </w:numPr>
        <w:ind w:left="360"/>
      </w:pPr>
      <w:r>
        <w:t>If Offeror has completed a</w:t>
      </w:r>
      <w:r w:rsidR="00141C27">
        <w:t>t least a</w:t>
      </w:r>
      <w:r>
        <w:t xml:space="preserve"> Basic Assessment for all covered contractor information systems,</w:t>
      </w:r>
      <w:r w:rsidR="00AF3651">
        <w:t xml:space="preserve"> is there a Plan of Action &amp; Milestones in place? </w:t>
      </w:r>
    </w:p>
    <w:p w14:paraId="7DCC111F" w14:textId="77777777" w:rsidR="001B6792" w:rsidRDefault="00DF6DCB" w:rsidP="001B6792">
      <w:pPr>
        <w:pStyle w:val="ListParagraph"/>
        <w:ind w:left="360"/>
      </w:pPr>
      <w:sdt>
        <w:sdtPr>
          <w:rPr>
            <w:rFonts w:ascii="MS Gothic" w:eastAsia="MS Gothic" w:hAnsi="MS Gothic"/>
            <w:sz w:val="28"/>
            <w:szCs w:val="28"/>
          </w:rPr>
          <w:id w:val="20527381"/>
          <w14:checkbox>
            <w14:checked w14:val="0"/>
            <w14:checkedState w14:val="2612" w14:font="MS Gothic"/>
            <w14:uncheckedState w14:val="2610" w14:font="MS Gothic"/>
          </w14:checkbox>
        </w:sdtPr>
        <w:sdtEndPr/>
        <w:sdtContent>
          <w:r w:rsidR="001B6792" w:rsidRPr="009D6B3D">
            <w:rPr>
              <w:rFonts w:ascii="MS Gothic" w:eastAsia="MS Gothic" w:hAnsi="MS Gothic" w:hint="eastAsia"/>
              <w:sz w:val="28"/>
              <w:szCs w:val="28"/>
            </w:rPr>
            <w:t>☐</w:t>
          </w:r>
        </w:sdtContent>
      </w:sdt>
      <w:r w:rsidR="001B6792">
        <w:t xml:space="preserve"> Yes </w:t>
      </w:r>
      <w:r w:rsidR="001B6792">
        <w:tab/>
      </w:r>
      <w:sdt>
        <w:sdtPr>
          <w:rPr>
            <w:rFonts w:ascii="MS Gothic" w:eastAsia="MS Gothic" w:hAnsi="MS Gothic"/>
            <w:sz w:val="28"/>
            <w:szCs w:val="28"/>
          </w:rPr>
          <w:id w:val="1557195902"/>
          <w14:checkbox>
            <w14:checked w14:val="0"/>
            <w14:checkedState w14:val="2612" w14:font="MS Gothic"/>
            <w14:uncheckedState w14:val="2610" w14:font="MS Gothic"/>
          </w14:checkbox>
        </w:sdtPr>
        <w:sdtEndPr/>
        <w:sdtContent>
          <w:r w:rsidR="001B6792" w:rsidRPr="009D6B3D">
            <w:rPr>
              <w:rFonts w:ascii="MS Gothic" w:eastAsia="MS Gothic" w:hAnsi="MS Gothic" w:hint="eastAsia"/>
              <w:sz w:val="28"/>
              <w:szCs w:val="28"/>
            </w:rPr>
            <w:t>☐</w:t>
          </w:r>
        </w:sdtContent>
      </w:sdt>
      <w:r w:rsidR="001B6792">
        <w:t xml:space="preserve"> No</w:t>
      </w:r>
    </w:p>
    <w:p w14:paraId="3CB09A68" w14:textId="28E722A9" w:rsidR="001B6792" w:rsidRDefault="001B6792" w:rsidP="001B6792">
      <w:pPr>
        <w:pStyle w:val="ListParagraph"/>
        <w:ind w:left="360"/>
      </w:pPr>
      <w:r>
        <w:lastRenderedPageBreak/>
        <w:t xml:space="preserve">If </w:t>
      </w:r>
      <w:proofErr w:type="gramStart"/>
      <w:r>
        <w:t>Yes</w:t>
      </w:r>
      <w:proofErr w:type="gramEnd"/>
      <w:r>
        <w:t xml:space="preserve">, provide Completion Date: </w:t>
      </w:r>
      <w:sdt>
        <w:sdtPr>
          <w:rPr>
            <w:rStyle w:val="underline"/>
          </w:rPr>
          <w:id w:val="1861002228"/>
          <w:placeholder>
            <w:docPart w:val="DefaultPlaceholder_-1854013437"/>
          </w:placeholder>
          <w:date>
            <w:dateFormat w:val="d MMMM yyyy"/>
            <w:lid w:val="en-US"/>
            <w:storeMappedDataAs w:val="dateTime"/>
            <w:calendar w:val="gregorian"/>
          </w:date>
        </w:sdtPr>
        <w:sdtEndPr>
          <w:rPr>
            <w:rStyle w:val="underline"/>
          </w:rPr>
        </w:sdtEndPr>
        <w:sdtContent>
          <w:r w:rsidRPr="001B6792">
            <w:rPr>
              <w:rStyle w:val="underline"/>
            </w:rPr>
            <w:tab/>
          </w:r>
        </w:sdtContent>
      </w:sdt>
    </w:p>
    <w:p w14:paraId="455888B6" w14:textId="5B22D776" w:rsidR="009F373A" w:rsidRDefault="00BF0FB2" w:rsidP="002B4456">
      <w:pPr>
        <w:pStyle w:val="Heading1"/>
      </w:pPr>
      <w:r>
        <w:t>Cybersecurity Maturity Model Certification (CMMC)</w:t>
      </w:r>
    </w:p>
    <w:p w14:paraId="164A5811" w14:textId="3C6CE3B8" w:rsidR="00A6492B" w:rsidRDefault="00A6492B" w:rsidP="004306FC">
      <w:pPr>
        <w:pStyle w:val="ListParagraph"/>
        <w:numPr>
          <w:ilvl w:val="0"/>
          <w:numId w:val="35"/>
        </w:numPr>
        <w:ind w:left="360"/>
      </w:pPr>
      <w:r>
        <w:t xml:space="preserve">Offeror is </w:t>
      </w:r>
      <w:r w:rsidRPr="00A6492B">
        <w:t xml:space="preserve">required to achieve, at time of award, a CMMC certificate at the level specified in the solicitation. </w:t>
      </w:r>
      <w:r>
        <w:t>Offeror</w:t>
      </w:r>
      <w:r w:rsidRPr="00A6492B">
        <w:t xml:space="preserve"> </w:t>
      </w:r>
      <w:r>
        <w:t xml:space="preserve">is </w:t>
      </w:r>
      <w:r w:rsidRPr="00A6492B">
        <w:t xml:space="preserve">required to maintain a current (i.e., not more than 3 years old) CMMC certificate at the specified level, if required by the statement of work or requirement document, throughout the life of the </w:t>
      </w:r>
      <w:r>
        <w:t>sub</w:t>
      </w:r>
      <w:r w:rsidRPr="00A6492B">
        <w:t xml:space="preserve">contract, task order, or </w:t>
      </w:r>
      <w:r>
        <w:t>purchase</w:t>
      </w:r>
      <w:r w:rsidRPr="00A6492B">
        <w:t xml:space="preserve"> order. </w:t>
      </w:r>
    </w:p>
    <w:p w14:paraId="62B0BE14" w14:textId="4410864F" w:rsidR="00A6492B" w:rsidRDefault="00A6492B" w:rsidP="004306FC">
      <w:pPr>
        <w:pStyle w:val="ListParagraph"/>
        <w:numPr>
          <w:ilvl w:val="0"/>
          <w:numId w:val="35"/>
        </w:numPr>
        <w:ind w:left="360"/>
      </w:pPr>
      <w:r>
        <w:t>On or after October 1, 2025, all solicitations and awards, including those for commercial items, will include a CMMC requirement.</w:t>
      </w:r>
      <w:r w:rsidR="004E7F77">
        <w:t xml:space="preserve"> </w:t>
      </w:r>
      <w:r w:rsidR="008E142A">
        <w:t xml:space="preserve">DZYNE will require </w:t>
      </w:r>
      <w:r w:rsidR="00690FB1" w:rsidRPr="00690FB1">
        <w:t>subcontractors and suppliers</w:t>
      </w:r>
      <w:r w:rsidR="00690FB1">
        <w:t xml:space="preserve"> to maintain a CMMC Level 2 certification</w:t>
      </w:r>
      <w:r w:rsidR="00137186">
        <w:t xml:space="preserve"> after this date.</w:t>
      </w:r>
    </w:p>
    <w:p w14:paraId="362E01AB" w14:textId="32E05D18" w:rsidR="00A6492B" w:rsidRDefault="0030265E" w:rsidP="004306FC">
      <w:pPr>
        <w:pStyle w:val="ListParagraph"/>
        <w:numPr>
          <w:ilvl w:val="0"/>
          <w:numId w:val="35"/>
        </w:numPr>
        <w:ind w:left="360"/>
      </w:pPr>
      <w:r>
        <w:t xml:space="preserve">Offeror represents that </w:t>
      </w:r>
      <w:r w:rsidRPr="002231BF">
        <w:rPr>
          <w:rStyle w:val="SubtleEmphasis"/>
        </w:rPr>
        <w:t>(select one)</w:t>
      </w:r>
      <w:r>
        <w:t>:</w:t>
      </w:r>
    </w:p>
    <w:p w14:paraId="6E858969" w14:textId="1BA80F4B" w:rsidR="00B10C45" w:rsidRDefault="00DF6DCB" w:rsidP="0030265E">
      <w:pPr>
        <w:pStyle w:val="ListParagraph"/>
        <w:ind w:left="360"/>
      </w:pPr>
      <w:sdt>
        <w:sdtPr>
          <w:rPr>
            <w:rFonts w:ascii="MS Gothic" w:eastAsia="MS Gothic" w:hAnsi="MS Gothic"/>
            <w:sz w:val="28"/>
            <w:szCs w:val="28"/>
          </w:rPr>
          <w:id w:val="707452472"/>
          <w14:checkbox>
            <w14:checked w14:val="0"/>
            <w14:checkedState w14:val="2612" w14:font="MS Gothic"/>
            <w14:uncheckedState w14:val="2610" w14:font="MS Gothic"/>
          </w14:checkbox>
        </w:sdtPr>
        <w:sdtEndPr/>
        <w:sdtContent>
          <w:r w:rsidR="001B6792" w:rsidRPr="001B6792">
            <w:rPr>
              <w:rFonts w:ascii="MS Gothic" w:eastAsia="MS Gothic" w:hAnsi="MS Gothic" w:hint="eastAsia"/>
              <w:sz w:val="28"/>
              <w:szCs w:val="28"/>
            </w:rPr>
            <w:t>☐</w:t>
          </w:r>
        </w:sdtContent>
      </w:sdt>
      <w:r w:rsidR="0030265E">
        <w:t xml:space="preserve"> It has been certified by an accredited CMMC third-party assessor</w:t>
      </w:r>
      <w:r w:rsidR="008F413D">
        <w:t>.</w:t>
      </w:r>
      <w:r w:rsidR="00B10C45">
        <w:t xml:space="preserve"> </w:t>
      </w:r>
    </w:p>
    <w:p w14:paraId="64603EB4" w14:textId="6F637A5F" w:rsidR="0030265E" w:rsidRDefault="00B10C45" w:rsidP="00B10C45">
      <w:pPr>
        <w:pStyle w:val="ListParagraph"/>
        <w:ind w:left="360" w:firstLine="360"/>
      </w:pPr>
      <w:r>
        <w:t xml:space="preserve">Level of Certification: </w:t>
      </w:r>
      <w:sdt>
        <w:sdtPr>
          <w:alias w:val="CMMC Level"/>
          <w:tag w:val="CMMC Level"/>
          <w:id w:val="-1584993225"/>
          <w:placeholder>
            <w:docPart w:val="AD4F6B48E88E4EA2BB7A1D7690D2BAAF"/>
          </w:placeholder>
          <w:showingPlcHdr/>
          <w:dropDownList>
            <w:listItem w:value="Choose an item."/>
            <w:listItem w:displayText="Level 1" w:value="Level 1"/>
            <w:listItem w:displayText="Level 2" w:value="Level 2"/>
            <w:listItem w:displayText="Level 3" w:value="Level 3"/>
          </w:dropDownList>
        </w:sdtPr>
        <w:sdtEndPr/>
        <w:sdtContent>
          <w:r w:rsidRPr="00B10C45">
            <w:rPr>
              <w:rStyle w:val="PlaceholderText"/>
              <w:u w:val="single"/>
            </w:rPr>
            <w:t>Choose an item.</w:t>
          </w:r>
        </w:sdtContent>
      </w:sdt>
    </w:p>
    <w:p w14:paraId="154D6E44" w14:textId="2FC83B6E" w:rsidR="0030265E" w:rsidRDefault="00DF6DCB" w:rsidP="0030265E">
      <w:pPr>
        <w:pStyle w:val="ListParagraph"/>
        <w:ind w:left="360"/>
      </w:pPr>
      <w:sdt>
        <w:sdtPr>
          <w:rPr>
            <w:rFonts w:ascii="MS Gothic" w:eastAsia="MS Gothic" w:hAnsi="MS Gothic"/>
            <w:sz w:val="28"/>
            <w:szCs w:val="28"/>
          </w:rPr>
          <w:id w:val="-1878159394"/>
          <w14:checkbox>
            <w14:checked w14:val="0"/>
            <w14:checkedState w14:val="2612" w14:font="MS Gothic"/>
            <w14:uncheckedState w14:val="2610" w14:font="MS Gothic"/>
          </w14:checkbox>
        </w:sdtPr>
        <w:sdtEndPr/>
        <w:sdtContent>
          <w:r w:rsidR="001B6792">
            <w:rPr>
              <w:rFonts w:ascii="MS Gothic" w:eastAsia="MS Gothic" w:hAnsi="MS Gothic" w:hint="eastAsia"/>
              <w:sz w:val="28"/>
              <w:szCs w:val="28"/>
            </w:rPr>
            <w:t>☐</w:t>
          </w:r>
        </w:sdtContent>
      </w:sdt>
      <w:r w:rsidR="0030265E">
        <w:t xml:space="preserve"> It has not been certified, but has begun the certification process, or intends to seek certification, by an accredited CMMC third-party assessor</w:t>
      </w:r>
      <w:r w:rsidR="008F413D">
        <w:t>.</w:t>
      </w:r>
    </w:p>
    <w:p w14:paraId="67FFD83B" w14:textId="684AAA81" w:rsidR="00B10C45" w:rsidRDefault="00B10C45" w:rsidP="0030265E">
      <w:pPr>
        <w:pStyle w:val="ListParagraph"/>
        <w:ind w:left="360"/>
      </w:pPr>
      <w:r>
        <w:tab/>
        <w:t xml:space="preserve">Intended Level of Certification: </w:t>
      </w:r>
      <w:sdt>
        <w:sdtPr>
          <w:alias w:val="CMMC Level"/>
          <w:tag w:val="CMMC Level"/>
          <w:id w:val="529450964"/>
          <w:placeholder>
            <w:docPart w:val="5373B79C0D594B32B663FEB5A2221C56"/>
          </w:placeholder>
          <w:showingPlcHdr/>
          <w:dropDownList>
            <w:listItem w:value="Choose an item."/>
            <w:listItem w:displayText="Level 1" w:value="Level 1"/>
            <w:listItem w:displayText="Level 2" w:value="Level 2"/>
            <w:listItem w:displayText="Level 3" w:value="Level 3"/>
          </w:dropDownList>
        </w:sdtPr>
        <w:sdtEndPr/>
        <w:sdtContent>
          <w:r w:rsidRPr="00B10C45">
            <w:rPr>
              <w:rStyle w:val="PlaceholderText"/>
              <w:u w:val="single"/>
            </w:rPr>
            <w:t>Choose an item.</w:t>
          </w:r>
        </w:sdtContent>
      </w:sdt>
    </w:p>
    <w:p w14:paraId="16850CA9" w14:textId="569959EF" w:rsidR="0030265E" w:rsidRPr="00A6492B" w:rsidRDefault="00DF6DCB" w:rsidP="0030265E">
      <w:pPr>
        <w:pStyle w:val="ListParagraph"/>
        <w:ind w:left="360"/>
      </w:pPr>
      <w:sdt>
        <w:sdtPr>
          <w:rPr>
            <w:rFonts w:ascii="MS Gothic" w:eastAsia="MS Gothic" w:hAnsi="MS Gothic"/>
            <w:sz w:val="28"/>
            <w:szCs w:val="28"/>
          </w:rPr>
          <w:id w:val="-1623689795"/>
          <w14:checkbox>
            <w14:checked w14:val="0"/>
            <w14:checkedState w14:val="2612" w14:font="MS Gothic"/>
            <w14:uncheckedState w14:val="2610" w14:font="MS Gothic"/>
          </w14:checkbox>
        </w:sdtPr>
        <w:sdtEndPr/>
        <w:sdtContent>
          <w:r w:rsidR="001B6792" w:rsidRPr="001B6792">
            <w:rPr>
              <w:rFonts w:ascii="MS Gothic" w:eastAsia="MS Gothic" w:hAnsi="MS Gothic" w:hint="eastAsia"/>
              <w:sz w:val="28"/>
              <w:szCs w:val="28"/>
            </w:rPr>
            <w:t>☐</w:t>
          </w:r>
        </w:sdtContent>
      </w:sdt>
      <w:r w:rsidR="0030265E">
        <w:t xml:space="preserve"> It does not intend to seek CMMC certification.</w:t>
      </w:r>
    </w:p>
    <w:p w14:paraId="517EF5A9" w14:textId="0792FE9F" w:rsidR="005F4B8E" w:rsidRDefault="00B05FCB" w:rsidP="001A722A">
      <w:pPr>
        <w:pStyle w:val="Heading1"/>
        <w:ind w:left="432" w:hanging="432"/>
      </w:pPr>
      <w:bookmarkStart w:id="1" w:name="_Ref64452534"/>
      <w:r>
        <w:t>Certification of Offeror</w:t>
      </w:r>
      <w:bookmarkEnd w:id="1"/>
    </w:p>
    <w:p w14:paraId="15F41CB3" w14:textId="352C8D84" w:rsidR="00B05FCB" w:rsidRDefault="00B05FCB" w:rsidP="00B05FCB">
      <w:r>
        <w:t xml:space="preserve">The undersigned Offeror certifies that the information contained herein is true and accurate to the best of its knowledge and understands that it may be subject to penalties imposed by the United States Government for misrepresentation of any of the representations or certification made herein. The Offeror further agrees to provide immediate written notification to DZYNE </w:t>
      </w:r>
      <w:proofErr w:type="gramStart"/>
      <w:r>
        <w:t>Technologies</w:t>
      </w:r>
      <w:r w:rsidR="00562396">
        <w:t>,</w:t>
      </w:r>
      <w:proofErr w:type="gramEnd"/>
      <w:r>
        <w:t xml:space="preserve"> </w:t>
      </w:r>
      <w:r w:rsidR="00E43E24">
        <w:t>LLC</w:t>
      </w:r>
      <w:r>
        <w:t xml:space="preserve"> if any of Offeror’s representations herein change during the </w:t>
      </w:r>
      <w:r w:rsidR="00A5509A">
        <w:t xml:space="preserve">validity period </w:t>
      </w:r>
      <w:r>
        <w:t xml:space="preserve">of this </w:t>
      </w:r>
      <w:r w:rsidR="00A5509A">
        <w:t>certification</w:t>
      </w:r>
      <w:r>
        <w:t xml:space="preserve">. </w:t>
      </w:r>
    </w:p>
    <w:p w14:paraId="1C95925B" w14:textId="5FB5101B" w:rsidR="00B05FCB" w:rsidRDefault="00B05FCB" w:rsidP="00A5509A">
      <w:pPr>
        <w:keepLines/>
      </w:pPr>
      <w:r w:rsidRPr="00B05FCB">
        <w:t xml:space="preserve">This </w:t>
      </w:r>
      <w:proofErr w:type="gramStart"/>
      <w:r w:rsidRPr="00B05FCB">
        <w:t>certification shall</w:t>
      </w:r>
      <w:proofErr w:type="gramEnd"/>
      <w:r w:rsidRPr="00B05FCB">
        <w:t xml:space="preserve"> apply to all solicitations, agreements, purchase orders or subcontracts received from DZYNE Technologies, and shall be valid for one year from the date of execution.</w:t>
      </w:r>
    </w:p>
    <w:p w14:paraId="53D3ACFD" w14:textId="77777777" w:rsidR="00A537B6" w:rsidRDefault="00A537B6" w:rsidP="00A537B6">
      <w:pPr>
        <w:pStyle w:val="NoSpacing"/>
      </w:pPr>
    </w:p>
    <w:p w14:paraId="72A1FA5C" w14:textId="77777777" w:rsidR="00DF6DCB" w:rsidRDefault="00DF6DCB" w:rsidP="00A5509A">
      <w:pPr>
        <w:keepLines/>
        <w:rPr>
          <w:rStyle w:val="Emphasis"/>
        </w:rPr>
        <w:sectPr w:rsidR="00DF6DCB" w:rsidSect="00A537B6">
          <w:headerReference w:type="default" r:id="rId12"/>
          <w:footerReference w:type="default" r:id="rId13"/>
          <w:type w:val="continuous"/>
          <w:pgSz w:w="12240" w:h="15840"/>
          <w:pgMar w:top="1980" w:right="1080" w:bottom="1350" w:left="1080" w:header="720" w:footer="270" w:gutter="0"/>
          <w:cols w:space="720"/>
          <w:docGrid w:linePitch="360"/>
        </w:sectPr>
      </w:pPr>
    </w:p>
    <w:p w14:paraId="78550F9E" w14:textId="1F3B07D3" w:rsidR="002B4456" w:rsidRPr="002231BF" w:rsidRDefault="002231BF" w:rsidP="00A5509A">
      <w:pPr>
        <w:keepLines/>
        <w:rPr>
          <w:rStyle w:val="Emphasis"/>
        </w:rPr>
      </w:pPr>
      <w:r w:rsidRPr="002231BF">
        <w:rPr>
          <w:rStyle w:val="Emphasis"/>
        </w:rPr>
        <w:t xml:space="preserve">Offeror: </w:t>
      </w:r>
      <w:sdt>
        <w:sdtPr>
          <w:rPr>
            <w:rStyle w:val="Emphasis"/>
          </w:rPr>
          <w:alias w:val="Company"/>
          <w:tag w:val=""/>
          <w:id w:val="-197090779"/>
          <w:placeholder>
            <w:docPart w:val="77B26B14280E4FE7B9F3AC3F47C34C8D"/>
          </w:placeholder>
          <w:showingPlcHdr/>
          <w:dataBinding w:prefixMappings="xmlns:ns0='http://schemas.openxmlformats.org/officeDocument/2006/extended-properties' " w:xpath="/ns0:Properties[1]/ns0:Company[1]" w:storeItemID="{6668398D-A668-4E3E-A5EB-62B293D839F1}"/>
          <w:text/>
        </w:sdtPr>
        <w:sdtEndPr>
          <w:rPr>
            <w:rStyle w:val="Emphasis"/>
          </w:rPr>
        </w:sdtEndPr>
        <w:sdtContent>
          <w:r w:rsidR="002B4456" w:rsidRPr="002231BF">
            <w:rPr>
              <w:rStyle w:val="Emphasis"/>
            </w:rPr>
            <w:t>[Company]</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8"/>
        <w:gridCol w:w="3362"/>
      </w:tblGrid>
      <w:tr w:rsidR="00F758D1" w14:paraId="45F6F3CB" w14:textId="77777777" w:rsidTr="00F758D1">
        <w:trPr>
          <w:trHeight w:val="720"/>
        </w:trPr>
        <w:tc>
          <w:tcPr>
            <w:tcW w:w="1350" w:type="dxa"/>
            <w:vAlign w:val="bottom"/>
          </w:tcPr>
          <w:p w14:paraId="5B163F2D" w14:textId="4E48AD74" w:rsidR="00F758D1" w:rsidRPr="00F758D1" w:rsidRDefault="00F758D1" w:rsidP="00F758D1">
            <w:pPr>
              <w:pStyle w:val="NoSpacing"/>
              <w:keepLines/>
              <w:rPr>
                <w:rStyle w:val="Strong"/>
              </w:rPr>
            </w:pPr>
            <w:r w:rsidRPr="00F758D1">
              <w:rPr>
                <w:rStyle w:val="Strong"/>
              </w:rPr>
              <w:t>Signature:</w:t>
            </w:r>
          </w:p>
        </w:tc>
        <w:tc>
          <w:tcPr>
            <w:tcW w:w="3870" w:type="dxa"/>
            <w:tcBorders>
              <w:bottom w:val="single" w:sz="4" w:space="0" w:color="auto"/>
            </w:tcBorders>
            <w:vAlign w:val="bottom"/>
          </w:tcPr>
          <w:p w14:paraId="2ADEF202" w14:textId="54CD17C8" w:rsidR="00F758D1" w:rsidRDefault="00F758D1" w:rsidP="00F758D1">
            <w:pPr>
              <w:pStyle w:val="NoSpacing"/>
              <w:keepLines/>
            </w:pPr>
          </w:p>
        </w:tc>
      </w:tr>
      <w:tr w:rsidR="00F758D1" w14:paraId="28101E62" w14:textId="77777777" w:rsidTr="00F758D1">
        <w:trPr>
          <w:trHeight w:val="440"/>
        </w:trPr>
        <w:tc>
          <w:tcPr>
            <w:tcW w:w="1350" w:type="dxa"/>
            <w:vAlign w:val="bottom"/>
          </w:tcPr>
          <w:p w14:paraId="5D66F755" w14:textId="6BE13D0A" w:rsidR="00F758D1" w:rsidRPr="00F758D1" w:rsidRDefault="00F758D1" w:rsidP="00F758D1">
            <w:pPr>
              <w:pStyle w:val="NoSpacing"/>
              <w:keepLines/>
              <w:rPr>
                <w:rStyle w:val="Strong"/>
              </w:rPr>
            </w:pPr>
            <w:r w:rsidRPr="00F758D1">
              <w:rPr>
                <w:rStyle w:val="Strong"/>
              </w:rPr>
              <w:t>Name, Title:</w:t>
            </w:r>
          </w:p>
        </w:tc>
        <w:sdt>
          <w:sdtPr>
            <w:id w:val="1859231254"/>
            <w:placeholder>
              <w:docPart w:val="9AF95E6EDB384AADA410E46F74D2675A"/>
            </w:placeholder>
          </w:sdtPr>
          <w:sdtEndPr/>
          <w:sdtContent>
            <w:tc>
              <w:tcPr>
                <w:tcW w:w="3870" w:type="dxa"/>
                <w:tcBorders>
                  <w:bottom w:val="single" w:sz="4" w:space="0" w:color="auto"/>
                </w:tcBorders>
                <w:vAlign w:val="bottom"/>
              </w:tcPr>
              <w:p w14:paraId="39FC8892" w14:textId="6F2E4701" w:rsidR="00F758D1" w:rsidRDefault="00F758D1" w:rsidP="00F758D1">
                <w:pPr>
                  <w:pStyle w:val="NoSpacing"/>
                  <w:keepLines/>
                </w:pPr>
                <w:r>
                  <w:tab/>
                </w:r>
                <w:r>
                  <w:tab/>
                </w:r>
              </w:p>
            </w:tc>
          </w:sdtContent>
        </w:sdt>
      </w:tr>
      <w:tr w:rsidR="00F758D1" w14:paraId="2A76D540" w14:textId="77777777" w:rsidTr="00F758D1">
        <w:trPr>
          <w:trHeight w:val="422"/>
        </w:trPr>
        <w:tc>
          <w:tcPr>
            <w:tcW w:w="1350" w:type="dxa"/>
            <w:vAlign w:val="bottom"/>
          </w:tcPr>
          <w:p w14:paraId="5D91A47D" w14:textId="26E03FE4" w:rsidR="00F758D1" w:rsidRPr="00F758D1" w:rsidRDefault="00F758D1" w:rsidP="00F758D1">
            <w:pPr>
              <w:pStyle w:val="NoSpacing"/>
              <w:keepLines/>
              <w:rPr>
                <w:rStyle w:val="Strong"/>
              </w:rPr>
            </w:pPr>
            <w:r w:rsidRPr="00F758D1">
              <w:rPr>
                <w:rStyle w:val="Strong"/>
              </w:rPr>
              <w:t>Date:</w:t>
            </w:r>
          </w:p>
        </w:tc>
        <w:sdt>
          <w:sdtPr>
            <w:id w:val="616575246"/>
            <w:placeholder>
              <w:docPart w:val="9AF95E6EDB384AADA410E46F74D2675A"/>
            </w:placeholder>
          </w:sdtPr>
          <w:sdtEndPr/>
          <w:sdtContent>
            <w:tc>
              <w:tcPr>
                <w:tcW w:w="3870" w:type="dxa"/>
                <w:tcBorders>
                  <w:bottom w:val="single" w:sz="4" w:space="0" w:color="auto"/>
                </w:tcBorders>
                <w:vAlign w:val="bottom"/>
              </w:tcPr>
              <w:p w14:paraId="3F4DE5D4" w14:textId="7A605B0B" w:rsidR="00F758D1" w:rsidRDefault="00F758D1" w:rsidP="00F758D1">
                <w:pPr>
                  <w:pStyle w:val="NoSpacing"/>
                  <w:keepLines/>
                </w:pPr>
                <w:r>
                  <w:tab/>
                </w:r>
                <w:r>
                  <w:tab/>
                </w:r>
              </w:p>
            </w:tc>
          </w:sdtContent>
        </w:sdt>
      </w:tr>
    </w:tbl>
    <w:p w14:paraId="143021E1" w14:textId="77777777" w:rsidR="00DF6DCB" w:rsidRDefault="00DF6DCB" w:rsidP="00A5509A">
      <w:pPr>
        <w:keepLines/>
      </w:pPr>
    </w:p>
    <w:p w14:paraId="431B7874" w14:textId="0856048D" w:rsidR="00DF6DCB" w:rsidRPr="002231BF" w:rsidRDefault="00DF6DCB" w:rsidP="00DF6DCB">
      <w:pPr>
        <w:keepLines/>
        <w:rPr>
          <w:rStyle w:val="Emphasis"/>
        </w:rPr>
      </w:pPr>
      <w:r>
        <w:rPr>
          <w:rStyle w:val="Emphasis"/>
        </w:rPr>
        <w:t>DZYNE I.T. Review Performed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8"/>
        <w:gridCol w:w="3362"/>
      </w:tblGrid>
      <w:tr w:rsidR="00DF6DCB" w14:paraId="14418ACB" w14:textId="77777777" w:rsidTr="00DC6329">
        <w:trPr>
          <w:trHeight w:val="720"/>
        </w:trPr>
        <w:tc>
          <w:tcPr>
            <w:tcW w:w="1350" w:type="dxa"/>
            <w:vAlign w:val="bottom"/>
          </w:tcPr>
          <w:p w14:paraId="0FE8D209" w14:textId="77777777" w:rsidR="00DF6DCB" w:rsidRPr="00F758D1" w:rsidRDefault="00DF6DCB" w:rsidP="00DC6329">
            <w:pPr>
              <w:pStyle w:val="NoSpacing"/>
              <w:keepLines/>
              <w:rPr>
                <w:rStyle w:val="Strong"/>
              </w:rPr>
            </w:pPr>
            <w:r w:rsidRPr="00F758D1">
              <w:rPr>
                <w:rStyle w:val="Strong"/>
              </w:rPr>
              <w:t>Signature:</w:t>
            </w:r>
          </w:p>
        </w:tc>
        <w:tc>
          <w:tcPr>
            <w:tcW w:w="3870" w:type="dxa"/>
            <w:tcBorders>
              <w:bottom w:val="single" w:sz="4" w:space="0" w:color="auto"/>
            </w:tcBorders>
            <w:vAlign w:val="bottom"/>
          </w:tcPr>
          <w:p w14:paraId="71CE5937" w14:textId="77777777" w:rsidR="00DF6DCB" w:rsidRDefault="00DF6DCB" w:rsidP="00DC6329">
            <w:pPr>
              <w:pStyle w:val="NoSpacing"/>
              <w:keepLines/>
            </w:pPr>
          </w:p>
        </w:tc>
      </w:tr>
      <w:tr w:rsidR="00DF6DCB" w14:paraId="771226B2" w14:textId="77777777" w:rsidTr="00DC6329">
        <w:trPr>
          <w:trHeight w:val="440"/>
        </w:trPr>
        <w:tc>
          <w:tcPr>
            <w:tcW w:w="1350" w:type="dxa"/>
            <w:vAlign w:val="bottom"/>
          </w:tcPr>
          <w:p w14:paraId="3176524F" w14:textId="77777777" w:rsidR="00DF6DCB" w:rsidRPr="00F758D1" w:rsidRDefault="00DF6DCB" w:rsidP="00DC6329">
            <w:pPr>
              <w:pStyle w:val="NoSpacing"/>
              <w:keepLines/>
              <w:rPr>
                <w:rStyle w:val="Strong"/>
              </w:rPr>
            </w:pPr>
            <w:r w:rsidRPr="00F758D1">
              <w:rPr>
                <w:rStyle w:val="Strong"/>
              </w:rPr>
              <w:t>Name, Title:</w:t>
            </w:r>
          </w:p>
        </w:tc>
        <w:sdt>
          <w:sdtPr>
            <w:id w:val="1812591740"/>
            <w:placeholder>
              <w:docPart w:val="EB2FF610F23F48D6833409604C33E3F4"/>
            </w:placeholder>
          </w:sdtPr>
          <w:sdtContent>
            <w:tc>
              <w:tcPr>
                <w:tcW w:w="3870" w:type="dxa"/>
                <w:tcBorders>
                  <w:bottom w:val="single" w:sz="4" w:space="0" w:color="auto"/>
                </w:tcBorders>
                <w:vAlign w:val="bottom"/>
              </w:tcPr>
              <w:p w14:paraId="23405BE5" w14:textId="77777777" w:rsidR="00DF6DCB" w:rsidRDefault="00DF6DCB" w:rsidP="00DC6329">
                <w:pPr>
                  <w:pStyle w:val="NoSpacing"/>
                  <w:keepLines/>
                </w:pPr>
                <w:r>
                  <w:tab/>
                </w:r>
                <w:r>
                  <w:tab/>
                </w:r>
              </w:p>
            </w:tc>
          </w:sdtContent>
        </w:sdt>
      </w:tr>
      <w:tr w:rsidR="00DF6DCB" w14:paraId="488DC971" w14:textId="77777777" w:rsidTr="00DC6329">
        <w:trPr>
          <w:trHeight w:val="422"/>
        </w:trPr>
        <w:tc>
          <w:tcPr>
            <w:tcW w:w="1350" w:type="dxa"/>
            <w:vAlign w:val="bottom"/>
          </w:tcPr>
          <w:p w14:paraId="0E6377F3" w14:textId="77777777" w:rsidR="00DF6DCB" w:rsidRPr="00F758D1" w:rsidRDefault="00DF6DCB" w:rsidP="00DC6329">
            <w:pPr>
              <w:pStyle w:val="NoSpacing"/>
              <w:keepLines/>
              <w:rPr>
                <w:rStyle w:val="Strong"/>
              </w:rPr>
            </w:pPr>
            <w:r w:rsidRPr="00F758D1">
              <w:rPr>
                <w:rStyle w:val="Strong"/>
              </w:rPr>
              <w:t>Date:</w:t>
            </w:r>
          </w:p>
        </w:tc>
        <w:sdt>
          <w:sdtPr>
            <w:id w:val="-1782098686"/>
            <w:placeholder>
              <w:docPart w:val="EB2FF610F23F48D6833409604C33E3F4"/>
            </w:placeholder>
          </w:sdtPr>
          <w:sdtContent>
            <w:tc>
              <w:tcPr>
                <w:tcW w:w="3870" w:type="dxa"/>
                <w:tcBorders>
                  <w:bottom w:val="single" w:sz="4" w:space="0" w:color="auto"/>
                </w:tcBorders>
                <w:vAlign w:val="bottom"/>
              </w:tcPr>
              <w:p w14:paraId="18FD4D5E" w14:textId="77777777" w:rsidR="00DF6DCB" w:rsidRDefault="00DF6DCB" w:rsidP="00DC6329">
                <w:pPr>
                  <w:pStyle w:val="NoSpacing"/>
                  <w:keepLines/>
                </w:pPr>
                <w:r>
                  <w:tab/>
                </w:r>
                <w:r>
                  <w:tab/>
                </w:r>
              </w:p>
            </w:tc>
          </w:sdtContent>
        </w:sdt>
      </w:tr>
    </w:tbl>
    <w:p w14:paraId="4B0E9A93" w14:textId="77777777" w:rsidR="00DF6DCB" w:rsidRDefault="00DF6DCB" w:rsidP="00A5509A">
      <w:pPr>
        <w:keepLines/>
        <w:sectPr w:rsidR="00DF6DCB" w:rsidSect="00DF6DCB">
          <w:type w:val="continuous"/>
          <w:pgSz w:w="12240" w:h="15840"/>
          <w:pgMar w:top="1980" w:right="1080" w:bottom="1350" w:left="1080" w:header="720" w:footer="270" w:gutter="0"/>
          <w:cols w:num="2" w:space="720"/>
          <w:docGrid w:linePitch="360"/>
        </w:sectPr>
      </w:pPr>
    </w:p>
    <w:p w14:paraId="63FD097B" w14:textId="77777777" w:rsidR="00DF6DCB" w:rsidRPr="00B05FCB" w:rsidRDefault="00DF6DCB" w:rsidP="00A5509A">
      <w:pPr>
        <w:keepLines/>
      </w:pPr>
    </w:p>
    <w:sectPr w:rsidR="00DF6DCB" w:rsidRPr="00B05FCB" w:rsidSect="00A537B6">
      <w:type w:val="continuous"/>
      <w:pgSz w:w="12240" w:h="15840"/>
      <w:pgMar w:top="1980" w:right="1080" w:bottom="1350" w:left="108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0744" w14:textId="77777777" w:rsidR="00584C3A" w:rsidRDefault="00584C3A" w:rsidP="00573E8F">
      <w:pPr>
        <w:spacing w:after="0"/>
      </w:pPr>
      <w:r>
        <w:separator/>
      </w:r>
    </w:p>
  </w:endnote>
  <w:endnote w:type="continuationSeparator" w:id="0">
    <w:p w14:paraId="47BE83CE" w14:textId="77777777" w:rsidR="00584C3A" w:rsidRDefault="00584C3A" w:rsidP="00573E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Borders>
        <w:top w:val="single" w:sz="12" w:space="0" w:color="595959" w:themeColor="text1" w:themeTint="A6"/>
      </w:tblBorders>
      <w:tblCellMar>
        <w:top w:w="115" w:type="dxa"/>
        <w:left w:w="115" w:type="dxa"/>
        <w:bottom w:w="115" w:type="dxa"/>
        <w:right w:w="115" w:type="dxa"/>
      </w:tblCellMar>
      <w:tblLook w:val="04A0" w:firstRow="1" w:lastRow="0" w:firstColumn="1" w:lastColumn="0" w:noHBand="0" w:noVBand="1"/>
    </w:tblPr>
    <w:tblGrid>
      <w:gridCol w:w="9576"/>
      <w:gridCol w:w="504"/>
    </w:tblGrid>
    <w:tr w:rsidR="00467332" w:rsidRPr="00F97BB6" w14:paraId="72DAC039" w14:textId="77777777" w:rsidTr="00BA3C52">
      <w:trPr>
        <w:jc w:val="right"/>
      </w:trPr>
      <w:tc>
        <w:tcPr>
          <w:tcW w:w="4795" w:type="dxa"/>
          <w:vAlign w:val="center"/>
        </w:tcPr>
        <w:p w14:paraId="22777A3B" w14:textId="6B249AA3" w:rsidR="00467332" w:rsidRPr="00F97BB6" w:rsidRDefault="00852F33" w:rsidP="00F97BB6">
          <w:pPr>
            <w:pStyle w:val="Footer"/>
          </w:pPr>
          <w:hyperlink r:id="rId1" w:history="1">
            <w:r w:rsidRPr="00482EE7">
              <w:rPr>
                <w:rStyle w:val="Hyperlink"/>
              </w:rPr>
              <w:t>www.DZYNE.com</w:t>
            </w:r>
          </w:hyperlink>
          <w:r w:rsidR="00426E7D">
            <w:t xml:space="preserve">                                                                                                               DP-2-1002-69</w:t>
          </w:r>
          <w:r w:rsidR="00DF6DCB">
            <w:t xml:space="preserve"> V2</w:t>
          </w:r>
        </w:p>
      </w:tc>
      <w:tc>
        <w:tcPr>
          <w:tcW w:w="250" w:type="pct"/>
          <w:shd w:val="clear" w:color="auto" w:fill="767171" w:themeFill="background2" w:themeFillShade="80"/>
          <w:vAlign w:val="center"/>
        </w:tcPr>
        <w:p w14:paraId="5C98F423" w14:textId="77777777" w:rsidR="00467332" w:rsidRPr="00F97BB6" w:rsidRDefault="00467332" w:rsidP="00F97BB6">
          <w:pPr>
            <w:pStyle w:val="Footer"/>
            <w:jc w:val="center"/>
            <w:rPr>
              <w:b/>
              <w:bCs/>
              <w:color w:val="FFFFFF" w:themeColor="background1"/>
            </w:rPr>
          </w:pPr>
          <w:r w:rsidRPr="00F97BB6">
            <w:rPr>
              <w:b/>
              <w:bCs/>
              <w:color w:val="FFFFFF" w:themeColor="background1"/>
            </w:rPr>
            <w:fldChar w:fldCharType="begin"/>
          </w:r>
          <w:r w:rsidRPr="00F97BB6">
            <w:rPr>
              <w:b/>
              <w:bCs/>
              <w:color w:val="FFFFFF" w:themeColor="background1"/>
            </w:rPr>
            <w:instrText xml:space="preserve"> PAGE   \* MERGEFORMAT </w:instrText>
          </w:r>
          <w:r w:rsidRPr="00F97BB6">
            <w:rPr>
              <w:b/>
              <w:bCs/>
              <w:color w:val="FFFFFF" w:themeColor="background1"/>
            </w:rPr>
            <w:fldChar w:fldCharType="separate"/>
          </w:r>
          <w:r w:rsidRPr="00F97BB6">
            <w:rPr>
              <w:b/>
              <w:bCs/>
              <w:color w:val="FFFFFF" w:themeColor="background1"/>
            </w:rPr>
            <w:t>2</w:t>
          </w:r>
          <w:r w:rsidRPr="00F97BB6">
            <w:rPr>
              <w:b/>
              <w:bCs/>
              <w:color w:val="FFFFFF" w:themeColor="background1"/>
            </w:rPr>
            <w:fldChar w:fldCharType="end"/>
          </w:r>
        </w:p>
      </w:tc>
    </w:tr>
  </w:tbl>
  <w:p w14:paraId="5267A111" w14:textId="43294CE3" w:rsidR="0085543D" w:rsidRDefault="00855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12B7" w14:textId="77777777" w:rsidR="00584C3A" w:rsidRDefault="00584C3A" w:rsidP="00573E8F">
      <w:pPr>
        <w:spacing w:after="0"/>
      </w:pPr>
      <w:r>
        <w:separator/>
      </w:r>
    </w:p>
  </w:footnote>
  <w:footnote w:type="continuationSeparator" w:id="0">
    <w:p w14:paraId="2B830DDD" w14:textId="77777777" w:rsidR="00584C3A" w:rsidRDefault="00584C3A" w:rsidP="00573E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5D0D" w14:textId="49615F5E" w:rsidR="0085543D" w:rsidRDefault="0085543D">
    <w:pPr>
      <w:pStyle w:val="Header"/>
    </w:pPr>
    <w:r>
      <w:rPr>
        <w:noProof/>
      </w:rPr>
      <w:drawing>
        <wp:anchor distT="0" distB="0" distL="114300" distR="114300" simplePos="0" relativeHeight="251658240" behindDoc="0" locked="0" layoutInCell="1" allowOverlap="1" wp14:anchorId="2FDDDA2F" wp14:editId="5B5735C8">
          <wp:simplePos x="0" y="0"/>
          <wp:positionH relativeFrom="column">
            <wp:posOffset>0</wp:posOffset>
          </wp:positionH>
          <wp:positionV relativeFrom="paragraph">
            <wp:posOffset>0</wp:posOffset>
          </wp:positionV>
          <wp:extent cx="1917700" cy="520161"/>
          <wp:effectExtent l="0" t="0" r="6350" b="0"/>
          <wp:wrapThrough wrapText="bothSides">
            <wp:wrapPolygon edited="0">
              <wp:start x="7725" y="0"/>
              <wp:lineTo x="0" y="7121"/>
              <wp:lineTo x="0" y="13451"/>
              <wp:lineTo x="429" y="20571"/>
              <wp:lineTo x="21457" y="20571"/>
              <wp:lineTo x="21457" y="7121"/>
              <wp:lineTo x="11158" y="0"/>
              <wp:lineTo x="7725" y="0"/>
            </wp:wrapPolygon>
          </wp:wrapThrough>
          <wp:docPr id="85567084" name="Picture 85567084" descr="C:\Users\dsammons.dzynetech\Pictures\DZYNE LOGO Maste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ammons.dzynetech\Pictures\DZYNE LOGO Master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520161"/>
                  </a:xfrm>
                  <a:prstGeom prst="rect">
                    <a:avLst/>
                  </a:prstGeom>
                  <a:noFill/>
                  <a:ln>
                    <a:noFill/>
                  </a:ln>
                </pic:spPr>
              </pic:pic>
            </a:graphicData>
          </a:graphic>
        </wp:anchor>
      </w:drawing>
    </w:r>
    <w:r w:rsidR="00852F33">
      <w:tab/>
    </w:r>
    <w:r w:rsidR="00852F3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1E3C"/>
    <w:multiLevelType w:val="hybridMultilevel"/>
    <w:tmpl w:val="7EE80AE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9320F"/>
    <w:multiLevelType w:val="hybridMultilevel"/>
    <w:tmpl w:val="C13A5728"/>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808E37A8">
      <w:start w:val="1"/>
      <w:numFmt w:val="lowerRoman"/>
      <w:lvlText w:val="%3)"/>
      <w:lvlJc w:val="right"/>
      <w:pPr>
        <w:ind w:left="2160" w:hanging="180"/>
      </w:pPr>
      <w:rPr>
        <w:rFonts w:hint="default"/>
      </w:rPr>
    </w:lvl>
    <w:lvl w:ilvl="3" w:tplc="7462437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57362"/>
    <w:multiLevelType w:val="hybridMultilevel"/>
    <w:tmpl w:val="9A6469EE"/>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92D4328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7136E"/>
    <w:multiLevelType w:val="hybridMultilevel"/>
    <w:tmpl w:val="CCD228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04D27"/>
    <w:multiLevelType w:val="multilevel"/>
    <w:tmpl w:val="07ACC8BE"/>
    <w:lvl w:ilvl="0">
      <w:start w:val="1"/>
      <w:numFmt w:val="decimal"/>
      <w:suff w:val="space"/>
      <w:lvlText w:val="%1."/>
      <w:lvlJc w:val="left"/>
      <w:pPr>
        <w:ind w:left="216" w:hanging="216"/>
      </w:pPr>
      <w:rPr>
        <w:rFonts w:hint="default"/>
      </w:rPr>
    </w:lvl>
    <w:lvl w:ilvl="1">
      <w:start w:val="1"/>
      <w:numFmt w:val="lowerLetter"/>
      <w:suff w:val="space"/>
      <w:lvlText w:val="%2."/>
      <w:lvlJc w:val="left"/>
      <w:pPr>
        <w:ind w:left="576" w:hanging="21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8A61F9"/>
    <w:multiLevelType w:val="hybridMultilevel"/>
    <w:tmpl w:val="9B0218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E6EF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F114172"/>
    <w:multiLevelType w:val="hybridMultilevel"/>
    <w:tmpl w:val="BFD01048"/>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3F7472"/>
    <w:multiLevelType w:val="hybridMultilevel"/>
    <w:tmpl w:val="2938B014"/>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F86961"/>
    <w:multiLevelType w:val="hybridMultilevel"/>
    <w:tmpl w:val="ABE01E62"/>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1">
      <w:start w:val="1"/>
      <w:numFmt w:val="decimal"/>
      <w:lvlText w:val="%5)"/>
      <w:lvlJc w:val="left"/>
      <w:pPr>
        <w:ind w:left="3240" w:hanging="360"/>
      </w:pPr>
    </w:lvl>
    <w:lvl w:ilvl="5" w:tplc="808E37A8">
      <w:start w:val="1"/>
      <w:numFmt w:val="lowerRoman"/>
      <w:lvlText w:val="%6)"/>
      <w:lvlJc w:val="right"/>
      <w:pPr>
        <w:ind w:left="396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2174F6"/>
    <w:multiLevelType w:val="hybridMultilevel"/>
    <w:tmpl w:val="C5A4B84A"/>
    <w:lvl w:ilvl="0" w:tplc="2D8E0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51A1B"/>
    <w:multiLevelType w:val="hybridMultilevel"/>
    <w:tmpl w:val="42E4926A"/>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2" w15:restartNumberingAfterBreak="0">
    <w:nsid w:val="172B7C54"/>
    <w:multiLevelType w:val="hybridMultilevel"/>
    <w:tmpl w:val="9A6469EE"/>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92D4328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B38AD"/>
    <w:multiLevelType w:val="hybridMultilevel"/>
    <w:tmpl w:val="2938B014"/>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B3C41"/>
    <w:multiLevelType w:val="hybridMultilevel"/>
    <w:tmpl w:val="1DE2B4E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487B9E"/>
    <w:multiLevelType w:val="hybridMultilevel"/>
    <w:tmpl w:val="DB48E0BE"/>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92D43282">
      <w:start w:val="1"/>
      <w:numFmt w:val="lowerRoman"/>
      <w:lvlText w:val="(%3)"/>
      <w:lvlJc w:val="right"/>
      <w:pPr>
        <w:ind w:left="2160" w:hanging="180"/>
      </w:pPr>
      <w:rPr>
        <w:rFonts w:hint="default"/>
      </w:rPr>
    </w:lvl>
    <w:lvl w:ilvl="3" w:tplc="74624378">
      <w:start w:val="1"/>
      <w:numFmt w:val="upperLetter"/>
      <w:lvlText w:val="(%4)"/>
      <w:lvlJc w:val="left"/>
      <w:pPr>
        <w:ind w:left="2880" w:hanging="360"/>
      </w:pPr>
      <w:rPr>
        <w:rFonts w:hint="default"/>
      </w:rPr>
    </w:lvl>
    <w:lvl w:ilvl="4" w:tplc="8FF07F32">
      <w:start w:val="1"/>
      <w:numFmt w:val="decimal"/>
      <w:lvlText w:val="(%5)"/>
      <w:lvlJc w:val="left"/>
      <w:pPr>
        <w:ind w:left="3600" w:hanging="360"/>
      </w:pPr>
      <w:rPr>
        <w:rFonts w:hint="default"/>
        <w:i/>
      </w:rPr>
    </w:lvl>
    <w:lvl w:ilvl="5" w:tplc="89108FFC">
      <w:start w:val="1"/>
      <w:numFmt w:val="lowerRoman"/>
      <w:lvlText w:val="(%6)"/>
      <w:lvlJc w:val="right"/>
      <w:pPr>
        <w:ind w:left="4320" w:hanging="180"/>
      </w:pPr>
      <w:rPr>
        <w:rFonts w:hint="default"/>
        <w:i/>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E1931"/>
    <w:multiLevelType w:val="hybridMultilevel"/>
    <w:tmpl w:val="C876EE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B1EDA"/>
    <w:multiLevelType w:val="hybridMultilevel"/>
    <w:tmpl w:val="ABE01E62"/>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1">
      <w:start w:val="1"/>
      <w:numFmt w:val="decimal"/>
      <w:lvlText w:val="%5)"/>
      <w:lvlJc w:val="left"/>
      <w:pPr>
        <w:ind w:left="3240" w:hanging="360"/>
      </w:pPr>
    </w:lvl>
    <w:lvl w:ilvl="5" w:tplc="808E37A8">
      <w:start w:val="1"/>
      <w:numFmt w:val="lowerRoman"/>
      <w:lvlText w:val="%6)"/>
      <w:lvlJc w:val="right"/>
      <w:pPr>
        <w:ind w:left="396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D73B7C"/>
    <w:multiLevelType w:val="hybridMultilevel"/>
    <w:tmpl w:val="8FBEEAF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96BCD"/>
    <w:multiLevelType w:val="hybridMultilevel"/>
    <w:tmpl w:val="ABBCD242"/>
    <w:lvl w:ilvl="0" w:tplc="04090011">
      <w:start w:val="1"/>
      <w:numFmt w:val="decimal"/>
      <w:lvlText w:val="%1)"/>
      <w:lvlJc w:val="left"/>
      <w:pPr>
        <w:ind w:left="360" w:hanging="360"/>
      </w:pPr>
    </w:lvl>
    <w:lvl w:ilvl="1" w:tplc="2D8E0AA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9D0CB9"/>
    <w:multiLevelType w:val="hybridMultilevel"/>
    <w:tmpl w:val="6E66DB92"/>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43164D"/>
    <w:multiLevelType w:val="hybridMultilevel"/>
    <w:tmpl w:val="6B065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55157F"/>
    <w:multiLevelType w:val="hybridMultilevel"/>
    <w:tmpl w:val="ABE01E62"/>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1">
      <w:start w:val="1"/>
      <w:numFmt w:val="decimal"/>
      <w:lvlText w:val="%5)"/>
      <w:lvlJc w:val="left"/>
      <w:pPr>
        <w:ind w:left="3240" w:hanging="360"/>
      </w:pPr>
    </w:lvl>
    <w:lvl w:ilvl="5" w:tplc="808E37A8">
      <w:start w:val="1"/>
      <w:numFmt w:val="lowerRoman"/>
      <w:lvlText w:val="%6)"/>
      <w:lvlJc w:val="right"/>
      <w:pPr>
        <w:ind w:left="396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7228FE"/>
    <w:multiLevelType w:val="hybridMultilevel"/>
    <w:tmpl w:val="ABE01E62"/>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1">
      <w:start w:val="1"/>
      <w:numFmt w:val="decimal"/>
      <w:lvlText w:val="%5)"/>
      <w:lvlJc w:val="left"/>
      <w:pPr>
        <w:ind w:left="3240" w:hanging="360"/>
      </w:pPr>
    </w:lvl>
    <w:lvl w:ilvl="5" w:tplc="808E37A8">
      <w:start w:val="1"/>
      <w:numFmt w:val="lowerRoman"/>
      <w:lvlText w:val="%6)"/>
      <w:lvlJc w:val="right"/>
      <w:pPr>
        <w:ind w:left="396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A06BE0"/>
    <w:multiLevelType w:val="hybridMultilevel"/>
    <w:tmpl w:val="328448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810D52"/>
    <w:multiLevelType w:val="hybridMultilevel"/>
    <w:tmpl w:val="DB48E0BE"/>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92D43282">
      <w:start w:val="1"/>
      <w:numFmt w:val="lowerRoman"/>
      <w:lvlText w:val="(%3)"/>
      <w:lvlJc w:val="right"/>
      <w:pPr>
        <w:ind w:left="2160" w:hanging="180"/>
      </w:pPr>
      <w:rPr>
        <w:rFonts w:hint="default"/>
      </w:rPr>
    </w:lvl>
    <w:lvl w:ilvl="3" w:tplc="74624378">
      <w:start w:val="1"/>
      <w:numFmt w:val="upperLetter"/>
      <w:lvlText w:val="(%4)"/>
      <w:lvlJc w:val="left"/>
      <w:pPr>
        <w:ind w:left="2880" w:hanging="360"/>
      </w:pPr>
      <w:rPr>
        <w:rFonts w:hint="default"/>
      </w:rPr>
    </w:lvl>
    <w:lvl w:ilvl="4" w:tplc="8FF07F32">
      <w:start w:val="1"/>
      <w:numFmt w:val="decimal"/>
      <w:lvlText w:val="(%5)"/>
      <w:lvlJc w:val="left"/>
      <w:pPr>
        <w:ind w:left="3600" w:hanging="360"/>
      </w:pPr>
      <w:rPr>
        <w:rFonts w:hint="default"/>
        <w:i/>
      </w:rPr>
    </w:lvl>
    <w:lvl w:ilvl="5" w:tplc="89108FFC">
      <w:start w:val="1"/>
      <w:numFmt w:val="lowerRoman"/>
      <w:lvlText w:val="(%6)"/>
      <w:lvlJc w:val="right"/>
      <w:pPr>
        <w:ind w:left="4320" w:hanging="180"/>
      </w:pPr>
      <w:rPr>
        <w:rFonts w:hint="default"/>
        <w:i/>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1F176A"/>
    <w:multiLevelType w:val="hybridMultilevel"/>
    <w:tmpl w:val="CA22193E"/>
    <w:lvl w:ilvl="0" w:tplc="92D43282">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4CC2663A"/>
    <w:multiLevelType w:val="hybridMultilevel"/>
    <w:tmpl w:val="420E7DB6"/>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677DB9"/>
    <w:multiLevelType w:val="hybridMultilevel"/>
    <w:tmpl w:val="114851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CB14B1"/>
    <w:multiLevelType w:val="hybridMultilevel"/>
    <w:tmpl w:val="9A6469EE"/>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92D4328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916E9"/>
    <w:multiLevelType w:val="hybridMultilevel"/>
    <w:tmpl w:val="8CC86098"/>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11A0EA4"/>
    <w:multiLevelType w:val="hybridMultilevel"/>
    <w:tmpl w:val="933C0004"/>
    <w:lvl w:ilvl="0" w:tplc="2D8E0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2762A7"/>
    <w:multiLevelType w:val="hybridMultilevel"/>
    <w:tmpl w:val="53009D46"/>
    <w:lvl w:ilvl="0" w:tplc="2D8E0AA6">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831127"/>
    <w:multiLevelType w:val="hybridMultilevel"/>
    <w:tmpl w:val="ABE01E62"/>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1">
      <w:start w:val="1"/>
      <w:numFmt w:val="decimal"/>
      <w:lvlText w:val="%5)"/>
      <w:lvlJc w:val="left"/>
      <w:pPr>
        <w:ind w:left="3240" w:hanging="360"/>
      </w:pPr>
    </w:lvl>
    <w:lvl w:ilvl="5" w:tplc="808E37A8">
      <w:start w:val="1"/>
      <w:numFmt w:val="lowerRoman"/>
      <w:lvlText w:val="%6)"/>
      <w:lvlJc w:val="right"/>
      <w:pPr>
        <w:ind w:left="396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ADA236E"/>
    <w:multiLevelType w:val="hybridMultilevel"/>
    <w:tmpl w:val="DDA82BC4"/>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3E3B84"/>
    <w:multiLevelType w:val="hybridMultilevel"/>
    <w:tmpl w:val="B1E426E4"/>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92D4328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DB0B35"/>
    <w:multiLevelType w:val="hybridMultilevel"/>
    <w:tmpl w:val="ABE01E62"/>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1">
      <w:start w:val="1"/>
      <w:numFmt w:val="decimal"/>
      <w:lvlText w:val="%5)"/>
      <w:lvlJc w:val="left"/>
      <w:pPr>
        <w:ind w:left="3240" w:hanging="360"/>
      </w:pPr>
    </w:lvl>
    <w:lvl w:ilvl="5" w:tplc="808E37A8">
      <w:start w:val="1"/>
      <w:numFmt w:val="lowerRoman"/>
      <w:lvlText w:val="%6)"/>
      <w:lvlJc w:val="right"/>
      <w:pPr>
        <w:ind w:left="396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176301A"/>
    <w:multiLevelType w:val="hybridMultilevel"/>
    <w:tmpl w:val="8CC86098"/>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B61BE9"/>
    <w:multiLevelType w:val="hybridMultilevel"/>
    <w:tmpl w:val="FCD419A2"/>
    <w:lvl w:ilvl="0" w:tplc="2D8E0AA6">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76F04"/>
    <w:multiLevelType w:val="hybridMultilevel"/>
    <w:tmpl w:val="8DBC04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AD58B9"/>
    <w:multiLevelType w:val="multilevel"/>
    <w:tmpl w:val="484618FE"/>
    <w:lvl w:ilvl="0">
      <w:start w:val="1"/>
      <w:numFmt w:val="decimal"/>
      <w:lvlText w:val="%1"/>
      <w:lvlJc w:val="left"/>
      <w:pPr>
        <w:ind w:left="432" w:hanging="432"/>
      </w:pPr>
      <w:rPr>
        <w:rFonts w:hint="default"/>
      </w:rPr>
    </w:lvl>
    <w:lvl w:ilvl="1">
      <w:start w:val="1"/>
      <w:numFmt w:val="upperLetter"/>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lvlText w:val=""/>
      <w:lvlJc w:val="left"/>
      <w:pPr>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15:restartNumberingAfterBreak="0">
    <w:nsid w:val="70E561C8"/>
    <w:multiLevelType w:val="hybridMultilevel"/>
    <w:tmpl w:val="FBF2028E"/>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2638A9"/>
    <w:multiLevelType w:val="hybridMultilevel"/>
    <w:tmpl w:val="420E7DB6"/>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F71881"/>
    <w:multiLevelType w:val="hybridMultilevel"/>
    <w:tmpl w:val="2DEABABE"/>
    <w:lvl w:ilvl="0" w:tplc="92683476">
      <w:start w:val="1"/>
      <w:numFmt w:val="lowerLetter"/>
      <w:lvlText w:val="%1)"/>
      <w:lvlJc w:val="left"/>
      <w:pPr>
        <w:ind w:left="1080" w:hanging="720"/>
      </w:pPr>
      <w:rPr>
        <w:rFonts w:hint="default"/>
      </w:rPr>
    </w:lvl>
    <w:lvl w:ilvl="1" w:tplc="2D8E0AA6">
      <w:start w:val="1"/>
      <w:numFmt w:val="decimal"/>
      <w:lvlText w:val="(%2)"/>
      <w:lvlJc w:val="left"/>
      <w:pPr>
        <w:ind w:left="1440" w:hanging="360"/>
      </w:pPr>
      <w:rPr>
        <w:rFonts w:hint="default"/>
      </w:rPr>
    </w:lvl>
    <w:lvl w:ilvl="2" w:tplc="92D4328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61F53"/>
    <w:multiLevelType w:val="hybridMultilevel"/>
    <w:tmpl w:val="695C5E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CE3BD7"/>
    <w:multiLevelType w:val="hybridMultilevel"/>
    <w:tmpl w:val="358E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032857">
    <w:abstractNumId w:val="40"/>
  </w:num>
  <w:num w:numId="2" w16cid:durableId="1162235505">
    <w:abstractNumId w:val="7"/>
  </w:num>
  <w:num w:numId="3" w16cid:durableId="1420298029">
    <w:abstractNumId w:val="0"/>
  </w:num>
  <w:num w:numId="4" w16cid:durableId="1099135671">
    <w:abstractNumId w:val="16"/>
  </w:num>
  <w:num w:numId="5" w16cid:durableId="655495341">
    <w:abstractNumId w:val="5"/>
  </w:num>
  <w:num w:numId="6" w16cid:durableId="571547554">
    <w:abstractNumId w:val="11"/>
  </w:num>
  <w:num w:numId="7" w16cid:durableId="29041715">
    <w:abstractNumId w:val="14"/>
  </w:num>
  <w:num w:numId="8" w16cid:durableId="754206240">
    <w:abstractNumId w:val="41"/>
  </w:num>
  <w:num w:numId="9" w16cid:durableId="1957908531">
    <w:abstractNumId w:val="32"/>
  </w:num>
  <w:num w:numId="10" w16cid:durableId="906378029">
    <w:abstractNumId w:val="10"/>
  </w:num>
  <w:num w:numId="11" w16cid:durableId="51927437">
    <w:abstractNumId w:val="39"/>
  </w:num>
  <w:num w:numId="12" w16cid:durableId="2094079637">
    <w:abstractNumId w:val="38"/>
  </w:num>
  <w:num w:numId="13" w16cid:durableId="144711269">
    <w:abstractNumId w:val="31"/>
  </w:num>
  <w:num w:numId="14" w16cid:durableId="1366251599">
    <w:abstractNumId w:val="37"/>
  </w:num>
  <w:num w:numId="15" w16cid:durableId="996572036">
    <w:abstractNumId w:val="4"/>
  </w:num>
  <w:num w:numId="16" w16cid:durableId="748965085">
    <w:abstractNumId w:val="3"/>
  </w:num>
  <w:num w:numId="17" w16cid:durableId="490371800">
    <w:abstractNumId w:val="19"/>
  </w:num>
  <w:num w:numId="18" w16cid:durableId="2086872734">
    <w:abstractNumId w:val="21"/>
  </w:num>
  <w:num w:numId="19" w16cid:durableId="1749694752">
    <w:abstractNumId w:val="6"/>
  </w:num>
  <w:num w:numId="20" w16cid:durableId="2015450770">
    <w:abstractNumId w:val="30"/>
  </w:num>
  <w:num w:numId="21" w16cid:durableId="495263141">
    <w:abstractNumId w:val="22"/>
  </w:num>
  <w:num w:numId="22" w16cid:durableId="1304892291">
    <w:abstractNumId w:val="9"/>
  </w:num>
  <w:num w:numId="23" w16cid:durableId="1374235863">
    <w:abstractNumId w:val="17"/>
  </w:num>
  <w:num w:numId="24" w16cid:durableId="935788596">
    <w:abstractNumId w:val="27"/>
  </w:num>
  <w:num w:numId="25" w16cid:durableId="2130776528">
    <w:abstractNumId w:val="42"/>
  </w:num>
  <w:num w:numId="26" w16cid:durableId="1397513563">
    <w:abstractNumId w:val="24"/>
  </w:num>
  <w:num w:numId="27" w16cid:durableId="2121757852">
    <w:abstractNumId w:val="20"/>
  </w:num>
  <w:num w:numId="28" w16cid:durableId="2085225281">
    <w:abstractNumId w:val="13"/>
  </w:num>
  <w:num w:numId="29" w16cid:durableId="1611473235">
    <w:abstractNumId w:val="45"/>
  </w:num>
  <w:num w:numId="30" w16cid:durableId="621110375">
    <w:abstractNumId w:val="8"/>
  </w:num>
  <w:num w:numId="31" w16cid:durableId="606738134">
    <w:abstractNumId w:val="28"/>
  </w:num>
  <w:num w:numId="32" w16cid:durableId="875503494">
    <w:abstractNumId w:val="34"/>
  </w:num>
  <w:num w:numId="33" w16cid:durableId="682241270">
    <w:abstractNumId w:val="36"/>
  </w:num>
  <w:num w:numId="34" w16cid:durableId="22482471">
    <w:abstractNumId w:val="18"/>
  </w:num>
  <w:num w:numId="35" w16cid:durableId="652375086">
    <w:abstractNumId w:val="44"/>
  </w:num>
  <w:num w:numId="36" w16cid:durableId="833302837">
    <w:abstractNumId w:val="1"/>
  </w:num>
  <w:num w:numId="37" w16cid:durableId="270818011">
    <w:abstractNumId w:val="43"/>
  </w:num>
  <w:num w:numId="38" w16cid:durableId="1476726351">
    <w:abstractNumId w:val="23"/>
  </w:num>
  <w:num w:numId="39" w16cid:durableId="1882980918">
    <w:abstractNumId w:val="33"/>
  </w:num>
  <w:num w:numId="40" w16cid:durableId="419377784">
    <w:abstractNumId w:val="12"/>
  </w:num>
  <w:num w:numId="41" w16cid:durableId="1621104055">
    <w:abstractNumId w:val="29"/>
  </w:num>
  <w:num w:numId="42" w16cid:durableId="635183536">
    <w:abstractNumId w:val="35"/>
  </w:num>
  <w:num w:numId="43" w16cid:durableId="1769229697">
    <w:abstractNumId w:val="26"/>
  </w:num>
  <w:num w:numId="44" w16cid:durableId="1281257997">
    <w:abstractNumId w:val="15"/>
  </w:num>
  <w:num w:numId="45" w16cid:durableId="1509753143">
    <w:abstractNumId w:val="25"/>
  </w:num>
  <w:num w:numId="46" w16cid:durableId="747073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8F"/>
    <w:rsid w:val="00000765"/>
    <w:rsid w:val="00002ACF"/>
    <w:rsid w:val="00027116"/>
    <w:rsid w:val="00044046"/>
    <w:rsid w:val="000521F5"/>
    <w:rsid w:val="000550D4"/>
    <w:rsid w:val="0006029E"/>
    <w:rsid w:val="00062466"/>
    <w:rsid w:val="00066BAB"/>
    <w:rsid w:val="00072849"/>
    <w:rsid w:val="000750E5"/>
    <w:rsid w:val="00075599"/>
    <w:rsid w:val="000828C3"/>
    <w:rsid w:val="00090719"/>
    <w:rsid w:val="00092CEE"/>
    <w:rsid w:val="00096541"/>
    <w:rsid w:val="000A50FA"/>
    <w:rsid w:val="000A5C1C"/>
    <w:rsid w:val="000A6EA2"/>
    <w:rsid w:val="000B6390"/>
    <w:rsid w:val="000D5759"/>
    <w:rsid w:val="000E0AE4"/>
    <w:rsid w:val="000E7675"/>
    <w:rsid w:val="000F53CE"/>
    <w:rsid w:val="000F715C"/>
    <w:rsid w:val="00103928"/>
    <w:rsid w:val="0012343F"/>
    <w:rsid w:val="00137186"/>
    <w:rsid w:val="00137339"/>
    <w:rsid w:val="00141841"/>
    <w:rsid w:val="00141C27"/>
    <w:rsid w:val="001600F4"/>
    <w:rsid w:val="001614B9"/>
    <w:rsid w:val="001626EB"/>
    <w:rsid w:val="00167221"/>
    <w:rsid w:val="0017499B"/>
    <w:rsid w:val="001807AC"/>
    <w:rsid w:val="00181D4B"/>
    <w:rsid w:val="00184BE0"/>
    <w:rsid w:val="00184F1D"/>
    <w:rsid w:val="001A4B24"/>
    <w:rsid w:val="001A722A"/>
    <w:rsid w:val="001B24AF"/>
    <w:rsid w:val="001B6792"/>
    <w:rsid w:val="001E7B4B"/>
    <w:rsid w:val="0020161D"/>
    <w:rsid w:val="00212EFE"/>
    <w:rsid w:val="00214A04"/>
    <w:rsid w:val="002231BF"/>
    <w:rsid w:val="00223A30"/>
    <w:rsid w:val="00235625"/>
    <w:rsid w:val="0024604C"/>
    <w:rsid w:val="00251AD9"/>
    <w:rsid w:val="002663A1"/>
    <w:rsid w:val="002870EE"/>
    <w:rsid w:val="002A747B"/>
    <w:rsid w:val="002B2F51"/>
    <w:rsid w:val="002B4456"/>
    <w:rsid w:val="002C12EB"/>
    <w:rsid w:val="002D32CD"/>
    <w:rsid w:val="002F6508"/>
    <w:rsid w:val="00302421"/>
    <w:rsid w:val="0030265E"/>
    <w:rsid w:val="00312A35"/>
    <w:rsid w:val="00325999"/>
    <w:rsid w:val="003475EA"/>
    <w:rsid w:val="00347F26"/>
    <w:rsid w:val="00364E76"/>
    <w:rsid w:val="00382F12"/>
    <w:rsid w:val="00383634"/>
    <w:rsid w:val="0038421E"/>
    <w:rsid w:val="0038543F"/>
    <w:rsid w:val="00391F40"/>
    <w:rsid w:val="00395D74"/>
    <w:rsid w:val="003D3971"/>
    <w:rsid w:val="003E0B2F"/>
    <w:rsid w:val="003E56AC"/>
    <w:rsid w:val="003F0636"/>
    <w:rsid w:val="00407BC7"/>
    <w:rsid w:val="004145F5"/>
    <w:rsid w:val="00414687"/>
    <w:rsid w:val="00426E7D"/>
    <w:rsid w:val="00427A3D"/>
    <w:rsid w:val="004306FC"/>
    <w:rsid w:val="00432E24"/>
    <w:rsid w:val="0044463E"/>
    <w:rsid w:val="00460B54"/>
    <w:rsid w:val="00461A91"/>
    <w:rsid w:val="00465FC9"/>
    <w:rsid w:val="00467332"/>
    <w:rsid w:val="00471E67"/>
    <w:rsid w:val="004802B5"/>
    <w:rsid w:val="00483422"/>
    <w:rsid w:val="00483BC7"/>
    <w:rsid w:val="00491A35"/>
    <w:rsid w:val="004947A7"/>
    <w:rsid w:val="00494818"/>
    <w:rsid w:val="00495364"/>
    <w:rsid w:val="00495B66"/>
    <w:rsid w:val="00497D14"/>
    <w:rsid w:val="004B2F17"/>
    <w:rsid w:val="004D0300"/>
    <w:rsid w:val="004D0709"/>
    <w:rsid w:val="004E7F77"/>
    <w:rsid w:val="004F6A4E"/>
    <w:rsid w:val="00503642"/>
    <w:rsid w:val="005072AE"/>
    <w:rsid w:val="00515C05"/>
    <w:rsid w:val="00521525"/>
    <w:rsid w:val="00532433"/>
    <w:rsid w:val="00537808"/>
    <w:rsid w:val="00541939"/>
    <w:rsid w:val="00552A6D"/>
    <w:rsid w:val="00556B34"/>
    <w:rsid w:val="00562396"/>
    <w:rsid w:val="00563CD8"/>
    <w:rsid w:val="0057009D"/>
    <w:rsid w:val="00573E8F"/>
    <w:rsid w:val="00575D22"/>
    <w:rsid w:val="00584C3A"/>
    <w:rsid w:val="00590B69"/>
    <w:rsid w:val="00591156"/>
    <w:rsid w:val="00594D50"/>
    <w:rsid w:val="005B45DB"/>
    <w:rsid w:val="005B679D"/>
    <w:rsid w:val="005C4BB1"/>
    <w:rsid w:val="005D1027"/>
    <w:rsid w:val="005D30D9"/>
    <w:rsid w:val="005D5F63"/>
    <w:rsid w:val="005D718C"/>
    <w:rsid w:val="005E7EAE"/>
    <w:rsid w:val="005F1C67"/>
    <w:rsid w:val="005F356B"/>
    <w:rsid w:val="005F4B8E"/>
    <w:rsid w:val="00617525"/>
    <w:rsid w:val="00623128"/>
    <w:rsid w:val="006259F2"/>
    <w:rsid w:val="006862C5"/>
    <w:rsid w:val="00690FB1"/>
    <w:rsid w:val="00694BB8"/>
    <w:rsid w:val="00695265"/>
    <w:rsid w:val="006A4A21"/>
    <w:rsid w:val="006B0645"/>
    <w:rsid w:val="006B6CB0"/>
    <w:rsid w:val="006C0C86"/>
    <w:rsid w:val="006C1585"/>
    <w:rsid w:val="006D3878"/>
    <w:rsid w:val="006E0650"/>
    <w:rsid w:val="006E200A"/>
    <w:rsid w:val="006E7E69"/>
    <w:rsid w:val="006F1BF4"/>
    <w:rsid w:val="007078C6"/>
    <w:rsid w:val="00717A6E"/>
    <w:rsid w:val="00735ED9"/>
    <w:rsid w:val="007550CB"/>
    <w:rsid w:val="00775743"/>
    <w:rsid w:val="00777CA3"/>
    <w:rsid w:val="00780DB0"/>
    <w:rsid w:val="00794897"/>
    <w:rsid w:val="007B2E08"/>
    <w:rsid w:val="007C1DF2"/>
    <w:rsid w:val="007D19CE"/>
    <w:rsid w:val="007F5F55"/>
    <w:rsid w:val="0080145F"/>
    <w:rsid w:val="00810092"/>
    <w:rsid w:val="00815E4A"/>
    <w:rsid w:val="00833C16"/>
    <w:rsid w:val="00852F33"/>
    <w:rsid w:val="008538AF"/>
    <w:rsid w:val="0085543D"/>
    <w:rsid w:val="00882682"/>
    <w:rsid w:val="008B4FF5"/>
    <w:rsid w:val="008C5F17"/>
    <w:rsid w:val="008E142A"/>
    <w:rsid w:val="008F10D3"/>
    <w:rsid w:val="008F413D"/>
    <w:rsid w:val="00900692"/>
    <w:rsid w:val="0090254A"/>
    <w:rsid w:val="00912441"/>
    <w:rsid w:val="00924A00"/>
    <w:rsid w:val="00935F62"/>
    <w:rsid w:val="00946624"/>
    <w:rsid w:val="00950761"/>
    <w:rsid w:val="00956E56"/>
    <w:rsid w:val="00973F8A"/>
    <w:rsid w:val="00984ECB"/>
    <w:rsid w:val="009A3123"/>
    <w:rsid w:val="009C62BB"/>
    <w:rsid w:val="009D3E8E"/>
    <w:rsid w:val="009D6B3D"/>
    <w:rsid w:val="009E38F3"/>
    <w:rsid w:val="009E4FAA"/>
    <w:rsid w:val="009F373A"/>
    <w:rsid w:val="00A10E74"/>
    <w:rsid w:val="00A238F2"/>
    <w:rsid w:val="00A24D2D"/>
    <w:rsid w:val="00A2531C"/>
    <w:rsid w:val="00A3443B"/>
    <w:rsid w:val="00A43004"/>
    <w:rsid w:val="00A537B6"/>
    <w:rsid w:val="00A5500D"/>
    <w:rsid w:val="00A5509A"/>
    <w:rsid w:val="00A6492B"/>
    <w:rsid w:val="00A94353"/>
    <w:rsid w:val="00A9591D"/>
    <w:rsid w:val="00AA4183"/>
    <w:rsid w:val="00AB3BF3"/>
    <w:rsid w:val="00AC026F"/>
    <w:rsid w:val="00AD1E88"/>
    <w:rsid w:val="00AD5692"/>
    <w:rsid w:val="00AD671E"/>
    <w:rsid w:val="00AD6EF5"/>
    <w:rsid w:val="00AE0482"/>
    <w:rsid w:val="00AE0692"/>
    <w:rsid w:val="00AE2A1A"/>
    <w:rsid w:val="00AF3651"/>
    <w:rsid w:val="00AF41D4"/>
    <w:rsid w:val="00B05FCB"/>
    <w:rsid w:val="00B10C45"/>
    <w:rsid w:val="00B1226D"/>
    <w:rsid w:val="00B231CC"/>
    <w:rsid w:val="00B326FD"/>
    <w:rsid w:val="00B422FE"/>
    <w:rsid w:val="00B6798B"/>
    <w:rsid w:val="00B67CC0"/>
    <w:rsid w:val="00B75ECA"/>
    <w:rsid w:val="00B77F7D"/>
    <w:rsid w:val="00B85DB8"/>
    <w:rsid w:val="00BA3C52"/>
    <w:rsid w:val="00BD36A0"/>
    <w:rsid w:val="00BF0FB2"/>
    <w:rsid w:val="00C01B72"/>
    <w:rsid w:val="00C11CAD"/>
    <w:rsid w:val="00C165F1"/>
    <w:rsid w:val="00C213DA"/>
    <w:rsid w:val="00C23CF3"/>
    <w:rsid w:val="00C25689"/>
    <w:rsid w:val="00C335DD"/>
    <w:rsid w:val="00C4576D"/>
    <w:rsid w:val="00C631DB"/>
    <w:rsid w:val="00C64143"/>
    <w:rsid w:val="00C65B25"/>
    <w:rsid w:val="00C701E6"/>
    <w:rsid w:val="00C73055"/>
    <w:rsid w:val="00C75FA7"/>
    <w:rsid w:val="00C809D3"/>
    <w:rsid w:val="00C81A3B"/>
    <w:rsid w:val="00C97ADB"/>
    <w:rsid w:val="00CA0BAD"/>
    <w:rsid w:val="00CA12A5"/>
    <w:rsid w:val="00CE0371"/>
    <w:rsid w:val="00CE67D0"/>
    <w:rsid w:val="00CF70B5"/>
    <w:rsid w:val="00CF7153"/>
    <w:rsid w:val="00CF7679"/>
    <w:rsid w:val="00D11F64"/>
    <w:rsid w:val="00D34B7C"/>
    <w:rsid w:val="00D35B44"/>
    <w:rsid w:val="00D427B9"/>
    <w:rsid w:val="00D57D4E"/>
    <w:rsid w:val="00D654D7"/>
    <w:rsid w:val="00D857ED"/>
    <w:rsid w:val="00D90DB4"/>
    <w:rsid w:val="00DA3B7A"/>
    <w:rsid w:val="00DC0A59"/>
    <w:rsid w:val="00DF6DCB"/>
    <w:rsid w:val="00E00BCC"/>
    <w:rsid w:val="00E0501C"/>
    <w:rsid w:val="00E06817"/>
    <w:rsid w:val="00E14380"/>
    <w:rsid w:val="00E3035D"/>
    <w:rsid w:val="00E43E24"/>
    <w:rsid w:val="00E51636"/>
    <w:rsid w:val="00E55887"/>
    <w:rsid w:val="00E57674"/>
    <w:rsid w:val="00E62B22"/>
    <w:rsid w:val="00E7312B"/>
    <w:rsid w:val="00E84608"/>
    <w:rsid w:val="00E918F1"/>
    <w:rsid w:val="00E94A65"/>
    <w:rsid w:val="00ED2A00"/>
    <w:rsid w:val="00EE5BBB"/>
    <w:rsid w:val="00EE77CE"/>
    <w:rsid w:val="00EF320C"/>
    <w:rsid w:val="00F17FB8"/>
    <w:rsid w:val="00F25A4F"/>
    <w:rsid w:val="00F337A4"/>
    <w:rsid w:val="00F441CE"/>
    <w:rsid w:val="00F56388"/>
    <w:rsid w:val="00F6348C"/>
    <w:rsid w:val="00F65474"/>
    <w:rsid w:val="00F67BE6"/>
    <w:rsid w:val="00F758D1"/>
    <w:rsid w:val="00F95772"/>
    <w:rsid w:val="00F97BB6"/>
    <w:rsid w:val="00FC0EE2"/>
    <w:rsid w:val="00FC3B74"/>
    <w:rsid w:val="00FC4B90"/>
    <w:rsid w:val="00FE29BE"/>
    <w:rsid w:val="00FE6146"/>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EE3E2"/>
  <w15:chartTrackingRefBased/>
  <w15:docId w15:val="{C50DA179-F50D-48D9-BFA0-0CD1514E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F3"/>
    <w:pPr>
      <w:spacing w:line="240" w:lineRule="auto"/>
    </w:pPr>
    <w:rPr>
      <w:rFonts w:ascii="Aptos Display" w:hAnsi="Aptos Display"/>
    </w:rPr>
  </w:style>
  <w:style w:type="paragraph" w:styleId="Heading1">
    <w:name w:val="heading 1"/>
    <w:basedOn w:val="Normal"/>
    <w:next w:val="Normal"/>
    <w:link w:val="Heading1Char"/>
    <w:uiPriority w:val="9"/>
    <w:qFormat/>
    <w:rsid w:val="002B4456"/>
    <w:pPr>
      <w:keepNext/>
      <w:keepLines/>
      <w:shd w:val="clear" w:color="auto" w:fill="D5DCE4" w:themeFill="text2" w:themeFillTint="33"/>
      <w:spacing w:before="320" w:after="120"/>
      <w:outlineLvl w:val="0"/>
    </w:pPr>
    <w:rPr>
      <w:rFonts w:eastAsiaTheme="majorEastAsia" w:cstheme="majorBidi"/>
      <w:b/>
      <w:caps/>
      <w:sz w:val="26"/>
      <w:szCs w:val="32"/>
    </w:rPr>
  </w:style>
  <w:style w:type="paragraph" w:styleId="Heading2">
    <w:name w:val="heading 2"/>
    <w:basedOn w:val="Normal"/>
    <w:next w:val="Normal"/>
    <w:link w:val="Heading2Char"/>
    <w:uiPriority w:val="9"/>
    <w:unhideWhenUsed/>
    <w:qFormat/>
    <w:rsid w:val="002B4456"/>
    <w:pPr>
      <w:keepNext/>
      <w:keepLines/>
      <w:numPr>
        <w:ilvl w:val="1"/>
        <w:numId w:val="1"/>
      </w:numPr>
      <w:pBdr>
        <w:top w:val="single" w:sz="8" w:space="1" w:color="D5DCE4" w:themeColor="text2" w:themeTint="33"/>
        <w:left w:val="single" w:sz="8" w:space="4" w:color="D5DCE4" w:themeColor="text2" w:themeTint="33"/>
        <w:bottom w:val="single" w:sz="8" w:space="1" w:color="D5DCE4" w:themeColor="text2" w:themeTint="33"/>
        <w:right w:val="single" w:sz="8" w:space="4" w:color="D5DCE4" w:themeColor="text2" w:themeTint="33"/>
      </w:pBdr>
      <w:shd w:val="clear" w:color="auto" w:fill="E7E6E6" w:themeFill="background2"/>
      <w:spacing w:before="4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223A30"/>
    <w:pPr>
      <w:keepNext/>
      <w:keepLines/>
      <w:numPr>
        <w:ilvl w:val="2"/>
        <w:numId w:val="1"/>
      </w:numPr>
      <w:spacing w:before="40" w:after="0"/>
      <w:outlineLvl w:val="2"/>
    </w:pPr>
    <w:rPr>
      <w:rFonts w:eastAsiaTheme="majorEastAsia" w:cstheme="majorBidi"/>
      <w:b/>
      <w:color w:val="1F3763" w:themeColor="accent1" w:themeShade="7F"/>
      <w:szCs w:val="24"/>
    </w:rPr>
  </w:style>
  <w:style w:type="paragraph" w:styleId="Heading4">
    <w:name w:val="heading 4"/>
    <w:basedOn w:val="Normal"/>
    <w:next w:val="Normal"/>
    <w:link w:val="Heading4Char"/>
    <w:uiPriority w:val="9"/>
    <w:unhideWhenUsed/>
    <w:qFormat/>
    <w:rsid w:val="00573E8F"/>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51AD9"/>
    <w:pPr>
      <w:keepNext/>
      <w:keepLines/>
      <w:numPr>
        <w:ilvl w:val="4"/>
        <w:numId w:val="1"/>
      </w:numPr>
      <w:spacing w:before="60" w:after="8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573E8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73E8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73E8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3E8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37B6"/>
    <w:pPr>
      <w:spacing w:after="120"/>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A537B6"/>
    <w:rPr>
      <w:rFonts w:ascii="Aptos Display" w:eastAsiaTheme="majorEastAsia" w:hAnsi="Aptos Display" w:cstheme="majorBidi"/>
      <w:b/>
      <w:caps/>
      <w:spacing w:val="-10"/>
      <w:kern w:val="28"/>
      <w:sz w:val="32"/>
      <w:szCs w:val="56"/>
    </w:rPr>
  </w:style>
  <w:style w:type="paragraph" w:styleId="Header">
    <w:name w:val="header"/>
    <w:basedOn w:val="Normal"/>
    <w:link w:val="HeaderChar"/>
    <w:uiPriority w:val="99"/>
    <w:unhideWhenUsed/>
    <w:rsid w:val="00573E8F"/>
    <w:pPr>
      <w:tabs>
        <w:tab w:val="center" w:pos="4680"/>
        <w:tab w:val="right" w:pos="9360"/>
      </w:tabs>
      <w:spacing w:after="0"/>
    </w:pPr>
  </w:style>
  <w:style w:type="character" w:customStyle="1" w:styleId="HeaderChar">
    <w:name w:val="Header Char"/>
    <w:basedOn w:val="DefaultParagraphFont"/>
    <w:link w:val="Header"/>
    <w:uiPriority w:val="99"/>
    <w:rsid w:val="00573E8F"/>
  </w:style>
  <w:style w:type="paragraph" w:styleId="Footer">
    <w:name w:val="footer"/>
    <w:basedOn w:val="Normal"/>
    <w:link w:val="FooterChar"/>
    <w:uiPriority w:val="99"/>
    <w:unhideWhenUsed/>
    <w:rsid w:val="00467332"/>
    <w:pPr>
      <w:tabs>
        <w:tab w:val="center" w:pos="4680"/>
        <w:tab w:val="right" w:pos="9360"/>
      </w:tabs>
      <w:spacing w:after="0"/>
    </w:pPr>
    <w:rPr>
      <w:rFonts w:ascii="Montserrat" w:hAnsi="Montserrat"/>
      <w:sz w:val="20"/>
    </w:rPr>
  </w:style>
  <w:style w:type="character" w:customStyle="1" w:styleId="FooterChar">
    <w:name w:val="Footer Char"/>
    <w:basedOn w:val="DefaultParagraphFont"/>
    <w:link w:val="Footer"/>
    <w:uiPriority w:val="99"/>
    <w:rsid w:val="00467332"/>
    <w:rPr>
      <w:rFonts w:ascii="Montserrat" w:hAnsi="Montserrat"/>
      <w:sz w:val="20"/>
    </w:rPr>
  </w:style>
  <w:style w:type="paragraph" w:styleId="Subtitle">
    <w:name w:val="Subtitle"/>
    <w:basedOn w:val="Normal"/>
    <w:next w:val="Normal"/>
    <w:link w:val="SubtitleChar"/>
    <w:uiPriority w:val="11"/>
    <w:qFormat/>
    <w:rsid w:val="00573E8F"/>
    <w:pPr>
      <w:numPr>
        <w:ilvl w:val="1"/>
      </w:numPr>
      <w:spacing w:after="360"/>
      <w:jc w:val="center"/>
    </w:pPr>
    <w:rPr>
      <w:rFonts w:eastAsiaTheme="minorEastAsia"/>
      <w:b/>
      <w:spacing w:val="15"/>
      <w:sz w:val="28"/>
    </w:rPr>
  </w:style>
  <w:style w:type="character" w:customStyle="1" w:styleId="SubtitleChar">
    <w:name w:val="Subtitle Char"/>
    <w:basedOn w:val="DefaultParagraphFont"/>
    <w:link w:val="Subtitle"/>
    <w:uiPriority w:val="11"/>
    <w:rsid w:val="00573E8F"/>
    <w:rPr>
      <w:rFonts w:eastAsiaTheme="minorEastAsia"/>
      <w:b/>
      <w:spacing w:val="15"/>
      <w:sz w:val="28"/>
    </w:rPr>
  </w:style>
  <w:style w:type="table" w:styleId="TableGrid">
    <w:name w:val="Table Grid"/>
    <w:basedOn w:val="TableNormal"/>
    <w:uiPriority w:val="39"/>
    <w:rsid w:val="00573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833C16"/>
    <w:pPr>
      <w:spacing w:after="0"/>
    </w:pPr>
  </w:style>
  <w:style w:type="character" w:styleId="Emphasis">
    <w:name w:val="Emphasis"/>
    <w:basedOn w:val="DefaultParagraphFont"/>
    <w:uiPriority w:val="20"/>
    <w:qFormat/>
    <w:rsid w:val="008538AF"/>
    <w:rPr>
      <w:b/>
      <w:i w:val="0"/>
      <w:iCs/>
    </w:rPr>
  </w:style>
  <w:style w:type="character" w:customStyle="1" w:styleId="Heading1Char">
    <w:name w:val="Heading 1 Char"/>
    <w:basedOn w:val="DefaultParagraphFont"/>
    <w:link w:val="Heading1"/>
    <w:uiPriority w:val="9"/>
    <w:rsid w:val="002B4456"/>
    <w:rPr>
      <w:rFonts w:ascii="Aptos Display" w:eastAsiaTheme="majorEastAsia" w:hAnsi="Aptos Display" w:cstheme="majorBidi"/>
      <w:b/>
      <w:caps/>
      <w:sz w:val="26"/>
      <w:szCs w:val="32"/>
      <w:shd w:val="clear" w:color="auto" w:fill="D5DCE4" w:themeFill="text2" w:themeFillTint="33"/>
    </w:rPr>
  </w:style>
  <w:style w:type="character" w:customStyle="1" w:styleId="Heading2Char">
    <w:name w:val="Heading 2 Char"/>
    <w:basedOn w:val="DefaultParagraphFont"/>
    <w:link w:val="Heading2"/>
    <w:uiPriority w:val="9"/>
    <w:rsid w:val="002B4456"/>
    <w:rPr>
      <w:rFonts w:ascii="Aptos Display" w:eastAsiaTheme="majorEastAsia" w:hAnsi="Aptos Display" w:cstheme="majorBidi"/>
      <w:b/>
      <w:sz w:val="24"/>
      <w:szCs w:val="26"/>
      <w:shd w:val="clear" w:color="auto" w:fill="E7E6E6" w:themeFill="background2"/>
    </w:rPr>
  </w:style>
  <w:style w:type="character" w:customStyle="1" w:styleId="Heading3Char">
    <w:name w:val="Heading 3 Char"/>
    <w:basedOn w:val="DefaultParagraphFont"/>
    <w:link w:val="Heading3"/>
    <w:uiPriority w:val="9"/>
    <w:rsid w:val="00223A30"/>
    <w:rPr>
      <w:rFonts w:eastAsiaTheme="majorEastAsia" w:cstheme="majorBidi"/>
      <w:b/>
      <w:color w:val="1F3763" w:themeColor="accent1" w:themeShade="7F"/>
      <w:szCs w:val="24"/>
    </w:rPr>
  </w:style>
  <w:style w:type="character" w:customStyle="1" w:styleId="Heading4Char">
    <w:name w:val="Heading 4 Char"/>
    <w:basedOn w:val="DefaultParagraphFont"/>
    <w:link w:val="Heading4"/>
    <w:uiPriority w:val="9"/>
    <w:rsid w:val="00573E8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51AD9"/>
    <w:rPr>
      <w:rFonts w:eastAsiaTheme="majorEastAsia" w:cstheme="majorBidi"/>
      <w:b/>
      <w:sz w:val="20"/>
    </w:rPr>
  </w:style>
  <w:style w:type="character" w:customStyle="1" w:styleId="Heading6Char">
    <w:name w:val="Heading 6 Char"/>
    <w:basedOn w:val="DefaultParagraphFont"/>
    <w:link w:val="Heading6"/>
    <w:uiPriority w:val="9"/>
    <w:semiHidden/>
    <w:rsid w:val="00573E8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73E8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73E8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73E8F"/>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364E76"/>
    <w:rPr>
      <w:b/>
      <w:bCs/>
    </w:rPr>
  </w:style>
  <w:style w:type="paragraph" w:styleId="ListParagraph">
    <w:name w:val="List Paragraph"/>
    <w:basedOn w:val="Normal"/>
    <w:uiPriority w:val="34"/>
    <w:qFormat/>
    <w:rsid w:val="00815E4A"/>
    <w:pPr>
      <w:spacing w:after="120"/>
    </w:pPr>
  </w:style>
  <w:style w:type="character" w:styleId="PlaceholderText">
    <w:name w:val="Placeholder Text"/>
    <w:basedOn w:val="DefaultParagraphFont"/>
    <w:uiPriority w:val="99"/>
    <w:rsid w:val="00F441CE"/>
    <w:rPr>
      <w:color w:val="808080"/>
    </w:rPr>
  </w:style>
  <w:style w:type="character" w:styleId="IntenseEmphasis">
    <w:name w:val="Intense Emphasis"/>
    <w:basedOn w:val="DefaultParagraphFont"/>
    <w:uiPriority w:val="21"/>
    <w:qFormat/>
    <w:rsid w:val="000550D4"/>
    <w:rPr>
      <w:b/>
      <w:i/>
      <w:iCs/>
      <w:color w:val="2F5496" w:themeColor="accent1" w:themeShade="BF"/>
    </w:rPr>
  </w:style>
  <w:style w:type="character" w:styleId="SubtleEmphasis">
    <w:name w:val="Subtle Emphasis"/>
    <w:basedOn w:val="DefaultParagraphFont"/>
    <w:uiPriority w:val="19"/>
    <w:qFormat/>
    <w:rsid w:val="002231BF"/>
    <w:rPr>
      <w:i/>
      <w:iCs/>
      <w:color w:val="auto"/>
    </w:rPr>
  </w:style>
  <w:style w:type="paragraph" w:styleId="Caption">
    <w:name w:val="caption"/>
    <w:basedOn w:val="Normal"/>
    <w:next w:val="Normal"/>
    <w:uiPriority w:val="35"/>
    <w:unhideWhenUsed/>
    <w:qFormat/>
    <w:rsid w:val="00AC026F"/>
    <w:pPr>
      <w:spacing w:after="0"/>
      <w:jc w:val="center"/>
    </w:pPr>
    <w:rPr>
      <w:b/>
      <w:iCs/>
      <w:color w:val="44546A" w:themeColor="text2"/>
      <w:szCs w:val="18"/>
    </w:rPr>
  </w:style>
  <w:style w:type="character" w:styleId="CommentReference">
    <w:name w:val="annotation reference"/>
    <w:basedOn w:val="DefaultParagraphFont"/>
    <w:uiPriority w:val="99"/>
    <w:semiHidden/>
    <w:unhideWhenUsed/>
    <w:rsid w:val="00D34B7C"/>
    <w:rPr>
      <w:sz w:val="16"/>
      <w:szCs w:val="16"/>
    </w:rPr>
  </w:style>
  <w:style w:type="paragraph" w:styleId="CommentText">
    <w:name w:val="annotation text"/>
    <w:basedOn w:val="Normal"/>
    <w:link w:val="CommentTextChar"/>
    <w:uiPriority w:val="99"/>
    <w:semiHidden/>
    <w:unhideWhenUsed/>
    <w:rsid w:val="00D34B7C"/>
    <w:rPr>
      <w:szCs w:val="20"/>
    </w:rPr>
  </w:style>
  <w:style w:type="character" w:customStyle="1" w:styleId="CommentTextChar">
    <w:name w:val="Comment Text Char"/>
    <w:basedOn w:val="DefaultParagraphFont"/>
    <w:link w:val="CommentText"/>
    <w:uiPriority w:val="99"/>
    <w:semiHidden/>
    <w:rsid w:val="00D34B7C"/>
    <w:rPr>
      <w:sz w:val="20"/>
      <w:szCs w:val="20"/>
    </w:rPr>
  </w:style>
  <w:style w:type="paragraph" w:styleId="CommentSubject">
    <w:name w:val="annotation subject"/>
    <w:basedOn w:val="CommentText"/>
    <w:next w:val="CommentText"/>
    <w:link w:val="CommentSubjectChar"/>
    <w:uiPriority w:val="99"/>
    <w:semiHidden/>
    <w:unhideWhenUsed/>
    <w:rsid w:val="00D34B7C"/>
    <w:rPr>
      <w:b/>
      <w:bCs/>
    </w:rPr>
  </w:style>
  <w:style w:type="character" w:customStyle="1" w:styleId="CommentSubjectChar">
    <w:name w:val="Comment Subject Char"/>
    <w:basedOn w:val="CommentTextChar"/>
    <w:link w:val="CommentSubject"/>
    <w:uiPriority w:val="99"/>
    <w:semiHidden/>
    <w:rsid w:val="00D34B7C"/>
    <w:rPr>
      <w:b/>
      <w:bCs/>
      <w:sz w:val="20"/>
      <w:szCs w:val="20"/>
    </w:rPr>
  </w:style>
  <w:style w:type="paragraph" w:styleId="BalloonText">
    <w:name w:val="Balloon Text"/>
    <w:basedOn w:val="Normal"/>
    <w:link w:val="BalloonTextChar"/>
    <w:uiPriority w:val="99"/>
    <w:semiHidden/>
    <w:unhideWhenUsed/>
    <w:rsid w:val="00D34B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B7C"/>
    <w:rPr>
      <w:rFonts w:ascii="Segoe UI" w:hAnsi="Segoe UI" w:cs="Segoe UI"/>
      <w:sz w:val="18"/>
      <w:szCs w:val="18"/>
    </w:rPr>
  </w:style>
  <w:style w:type="character" w:styleId="Hyperlink">
    <w:name w:val="Hyperlink"/>
    <w:basedOn w:val="DefaultParagraphFont"/>
    <w:uiPriority w:val="99"/>
    <w:unhideWhenUsed/>
    <w:rsid w:val="002C12EB"/>
    <w:rPr>
      <w:color w:val="0563C1" w:themeColor="hyperlink"/>
      <w:u w:val="single"/>
    </w:rPr>
  </w:style>
  <w:style w:type="character" w:styleId="UnresolvedMention">
    <w:name w:val="Unresolved Mention"/>
    <w:basedOn w:val="DefaultParagraphFont"/>
    <w:uiPriority w:val="99"/>
    <w:semiHidden/>
    <w:unhideWhenUsed/>
    <w:rsid w:val="002C12EB"/>
    <w:rPr>
      <w:color w:val="605E5C"/>
      <w:shd w:val="clear" w:color="auto" w:fill="E1DFDD"/>
    </w:rPr>
  </w:style>
  <w:style w:type="character" w:styleId="BookTitle">
    <w:name w:val="Book Title"/>
    <w:basedOn w:val="DefaultParagraphFont"/>
    <w:uiPriority w:val="33"/>
    <w:qFormat/>
    <w:rsid w:val="00AD671E"/>
    <w:rPr>
      <w:b/>
      <w:bCs/>
      <w:i/>
      <w:iCs/>
      <w:spacing w:val="5"/>
    </w:rPr>
  </w:style>
  <w:style w:type="character" w:customStyle="1" w:styleId="underline">
    <w:name w:val="underline"/>
    <w:basedOn w:val="DefaultParagraphFont"/>
    <w:uiPriority w:val="1"/>
    <w:rsid w:val="009E38F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4369">
      <w:bodyDiv w:val="1"/>
      <w:marLeft w:val="0"/>
      <w:marRight w:val="0"/>
      <w:marTop w:val="0"/>
      <w:marBottom w:val="0"/>
      <w:divBdr>
        <w:top w:val="none" w:sz="0" w:space="0" w:color="auto"/>
        <w:left w:val="none" w:sz="0" w:space="0" w:color="auto"/>
        <w:bottom w:val="none" w:sz="0" w:space="0" w:color="auto"/>
        <w:right w:val="none" w:sz="0" w:space="0" w:color="auto"/>
      </w:divBdr>
    </w:div>
    <w:div w:id="2118745900">
      <w:bodyDiv w:val="1"/>
      <w:marLeft w:val="0"/>
      <w:marRight w:val="0"/>
      <w:marTop w:val="0"/>
      <w:marBottom w:val="0"/>
      <w:divBdr>
        <w:top w:val="none" w:sz="0" w:space="0" w:color="auto"/>
        <w:left w:val="none" w:sz="0" w:space="0" w:color="auto"/>
        <w:bottom w:val="none" w:sz="0" w:space="0" w:color="auto"/>
        <w:right w:val="none" w:sz="0" w:space="0" w:color="auto"/>
      </w:divBdr>
    </w:div>
    <w:div w:id="212457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q.osd.mil/asda/dpc/%20cp/cyber/docs/safeguarding/NIST-SP-800-171-Assessment-Methodology-Version-1.2.1-6.24.2020.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ZY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F56B30015A4DC28D87C801C567F6B7"/>
        <w:category>
          <w:name w:val="General"/>
          <w:gallery w:val="placeholder"/>
        </w:category>
        <w:types>
          <w:type w:val="bbPlcHdr"/>
        </w:types>
        <w:behaviors>
          <w:behavior w:val="content"/>
        </w:behaviors>
        <w:guid w:val="{046D8F17-6574-4306-9781-FF2835548241}"/>
      </w:docPartPr>
      <w:docPartBody>
        <w:p w:rsidR="005C015D" w:rsidRDefault="007A131D" w:rsidP="007A131D">
          <w:pPr>
            <w:pStyle w:val="25F56B30015A4DC28D87C801C567F6B7"/>
          </w:pPr>
          <w:r w:rsidRPr="007A217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29C4B1C-0DA7-4225-9DFF-1CE7B93F126F}"/>
      </w:docPartPr>
      <w:docPartBody>
        <w:p w:rsidR="005C015D" w:rsidRDefault="005C015D">
          <w:r w:rsidRPr="00E81C16">
            <w:rPr>
              <w:rStyle w:val="PlaceholderText"/>
            </w:rPr>
            <w:t>Click or tap here to enter text.</w:t>
          </w:r>
        </w:p>
      </w:docPartBody>
    </w:docPart>
    <w:docPart>
      <w:docPartPr>
        <w:name w:val="785D209DDBBC48F8A01B070D00FEAD06"/>
        <w:category>
          <w:name w:val="General"/>
          <w:gallery w:val="placeholder"/>
        </w:category>
        <w:types>
          <w:type w:val="bbPlcHdr"/>
        </w:types>
        <w:behaviors>
          <w:behavior w:val="content"/>
        </w:behaviors>
        <w:guid w:val="{DFACE404-414D-430C-A1AC-3D4E40730DA8}"/>
      </w:docPartPr>
      <w:docPartBody>
        <w:p w:rsidR="005C015D" w:rsidRDefault="005C015D" w:rsidP="005C015D">
          <w:pPr>
            <w:pStyle w:val="785D209DDBBC48F8A01B070D00FEAD06"/>
          </w:pPr>
          <w:r w:rsidRPr="007A2173">
            <w:rPr>
              <w:rStyle w:val="PlaceholderText"/>
            </w:rPr>
            <w:t>Click or tap here to enter text.</w:t>
          </w:r>
        </w:p>
      </w:docPartBody>
    </w:docPart>
    <w:docPart>
      <w:docPartPr>
        <w:name w:val="5373B79C0D594B32B663FEB5A2221C56"/>
        <w:category>
          <w:name w:val="General"/>
          <w:gallery w:val="placeholder"/>
        </w:category>
        <w:types>
          <w:type w:val="bbPlcHdr"/>
        </w:types>
        <w:behaviors>
          <w:behavior w:val="content"/>
        </w:behaviors>
        <w:guid w:val="{786D1520-E417-4421-9C2A-86443B3A458F}"/>
      </w:docPartPr>
      <w:docPartBody>
        <w:p w:rsidR="00F26489" w:rsidRDefault="00F26489" w:rsidP="00F26489">
          <w:pPr>
            <w:pStyle w:val="5373B79C0D594B32B663FEB5A2221C561"/>
          </w:pPr>
          <w:r w:rsidRPr="00B10C45">
            <w:rPr>
              <w:rStyle w:val="PlaceholderText"/>
              <w:u w:val="single"/>
            </w:rPr>
            <w:t>Choose an item.</w:t>
          </w:r>
        </w:p>
      </w:docPartBody>
    </w:docPart>
    <w:docPart>
      <w:docPartPr>
        <w:name w:val="AD4F6B48E88E4EA2BB7A1D7690D2BAAF"/>
        <w:category>
          <w:name w:val="General"/>
          <w:gallery w:val="placeholder"/>
        </w:category>
        <w:types>
          <w:type w:val="bbPlcHdr"/>
        </w:types>
        <w:behaviors>
          <w:behavior w:val="content"/>
        </w:behaviors>
        <w:guid w:val="{79C9020B-D311-439C-ABB1-94E661A3F8AD}"/>
      </w:docPartPr>
      <w:docPartBody>
        <w:p w:rsidR="00F85342" w:rsidRDefault="00F26489" w:rsidP="00F26489">
          <w:pPr>
            <w:pStyle w:val="AD4F6B48E88E4EA2BB7A1D7690D2BAAF"/>
          </w:pPr>
          <w:r w:rsidRPr="00B10C45">
            <w:rPr>
              <w:rStyle w:val="PlaceholderText"/>
              <w:u w:val="single"/>
            </w:rPr>
            <w:t>Choose an item.</w:t>
          </w:r>
        </w:p>
      </w:docPartBody>
    </w:docPart>
    <w:docPart>
      <w:docPartPr>
        <w:name w:val="CF130CC322E643319A6921C926BBE70E"/>
        <w:category>
          <w:name w:val="General"/>
          <w:gallery w:val="placeholder"/>
        </w:category>
        <w:types>
          <w:type w:val="bbPlcHdr"/>
        </w:types>
        <w:behaviors>
          <w:behavior w:val="content"/>
        </w:behaviors>
        <w:guid w:val="{8003D9B5-AA99-4010-A011-589F10A7F3D7}"/>
      </w:docPartPr>
      <w:docPartBody>
        <w:p w:rsidR="00983AAC" w:rsidRDefault="0037480B" w:rsidP="0037480B">
          <w:pPr>
            <w:pStyle w:val="CF130CC322E643319A6921C926BBE70E"/>
          </w:pPr>
          <w:r w:rsidRPr="007A2173">
            <w:rPr>
              <w:rStyle w:val="PlaceholderText"/>
            </w:rPr>
            <w:t>Click or tap here to enter text.</w:t>
          </w:r>
        </w:p>
      </w:docPartBody>
    </w:docPart>
    <w:docPart>
      <w:docPartPr>
        <w:name w:val="9C039074178943128597B2D17A68C8F3"/>
        <w:category>
          <w:name w:val="General"/>
          <w:gallery w:val="placeholder"/>
        </w:category>
        <w:types>
          <w:type w:val="bbPlcHdr"/>
        </w:types>
        <w:behaviors>
          <w:behavior w:val="content"/>
        </w:behaviors>
        <w:guid w:val="{CC2CD761-635B-42D4-A4B5-B4F6E65F6F0D}"/>
      </w:docPartPr>
      <w:docPartBody>
        <w:p w:rsidR="00EE6CA9" w:rsidRDefault="00FD030D" w:rsidP="00FD030D">
          <w:pPr>
            <w:pStyle w:val="9C039074178943128597B2D17A68C8F3"/>
          </w:pPr>
          <w:r w:rsidRPr="007A2173">
            <w:rPr>
              <w:rStyle w:val="PlaceholderText"/>
            </w:rPr>
            <w:t>Click or tap here to enter text.</w:t>
          </w:r>
        </w:p>
      </w:docPartBody>
    </w:docPart>
    <w:docPart>
      <w:docPartPr>
        <w:name w:val="DE1235A84F904539B8045463CD913C5C"/>
        <w:category>
          <w:name w:val="General"/>
          <w:gallery w:val="placeholder"/>
        </w:category>
        <w:types>
          <w:type w:val="bbPlcHdr"/>
        </w:types>
        <w:behaviors>
          <w:behavior w:val="content"/>
        </w:behaviors>
        <w:guid w:val="{B9ACF43C-F5C8-4D52-BE4A-9D6D8D70D570}"/>
      </w:docPartPr>
      <w:docPartBody>
        <w:p w:rsidR="00EE6CA9" w:rsidRDefault="00FD030D">
          <w:r w:rsidRPr="00482EE7">
            <w:rPr>
              <w:rStyle w:val="PlaceholderText"/>
            </w:rPr>
            <w:t>[Company]</w:t>
          </w:r>
        </w:p>
      </w:docPartBody>
    </w:docPart>
    <w:docPart>
      <w:docPartPr>
        <w:name w:val="DefaultPlaceholder_-1854013437"/>
        <w:category>
          <w:name w:val="General"/>
          <w:gallery w:val="placeholder"/>
        </w:category>
        <w:types>
          <w:type w:val="bbPlcHdr"/>
        </w:types>
        <w:behaviors>
          <w:behavior w:val="content"/>
        </w:behaviors>
        <w:guid w:val="{E810D591-29B1-40F6-9634-5B1158535A0F}"/>
      </w:docPartPr>
      <w:docPartBody>
        <w:p w:rsidR="00EE6CA9" w:rsidRDefault="00FD030D">
          <w:r w:rsidRPr="00482EE7">
            <w:rPr>
              <w:rStyle w:val="PlaceholderText"/>
            </w:rPr>
            <w:t>Click or tap to enter a date.</w:t>
          </w:r>
        </w:p>
      </w:docPartBody>
    </w:docPart>
    <w:docPart>
      <w:docPartPr>
        <w:name w:val="77B26B14280E4FE7B9F3AC3F47C34C8D"/>
        <w:category>
          <w:name w:val="General"/>
          <w:gallery w:val="placeholder"/>
        </w:category>
        <w:types>
          <w:type w:val="bbPlcHdr"/>
        </w:types>
        <w:behaviors>
          <w:behavior w:val="content"/>
        </w:behaviors>
        <w:guid w:val="{7974BA8A-7468-4E64-91B2-E1A90B2171C2}"/>
      </w:docPartPr>
      <w:docPartBody>
        <w:p w:rsidR="00EE6CA9" w:rsidRDefault="00FD030D">
          <w:r w:rsidRPr="00482EE7">
            <w:rPr>
              <w:rStyle w:val="PlaceholderText"/>
            </w:rPr>
            <w:t>[Company]</w:t>
          </w:r>
        </w:p>
      </w:docPartBody>
    </w:docPart>
    <w:docPart>
      <w:docPartPr>
        <w:name w:val="9AF95E6EDB384AADA410E46F74D2675A"/>
        <w:category>
          <w:name w:val="General"/>
          <w:gallery w:val="placeholder"/>
        </w:category>
        <w:types>
          <w:type w:val="bbPlcHdr"/>
        </w:types>
        <w:behaviors>
          <w:behavior w:val="content"/>
        </w:behaviors>
        <w:guid w:val="{D697949A-19C1-415D-A4E5-7C6EACDAF40A}"/>
      </w:docPartPr>
      <w:docPartBody>
        <w:p w:rsidR="007F3EB9" w:rsidRDefault="005B4486" w:rsidP="005B4486">
          <w:pPr>
            <w:pStyle w:val="9AF95E6EDB384AADA410E46F74D2675A"/>
          </w:pPr>
          <w:r w:rsidRPr="007A2173">
            <w:rPr>
              <w:rStyle w:val="PlaceholderText"/>
            </w:rPr>
            <w:t>Click or tap here to enter text.</w:t>
          </w:r>
        </w:p>
      </w:docPartBody>
    </w:docPart>
    <w:docPart>
      <w:docPartPr>
        <w:name w:val="EB2FF610F23F48D6833409604C33E3F4"/>
        <w:category>
          <w:name w:val="General"/>
          <w:gallery w:val="placeholder"/>
        </w:category>
        <w:types>
          <w:type w:val="bbPlcHdr"/>
        </w:types>
        <w:behaviors>
          <w:behavior w:val="content"/>
        </w:behaviors>
        <w:guid w:val="{5D0514A1-CE38-40B3-8571-D7EAC33588E9}"/>
      </w:docPartPr>
      <w:docPartBody>
        <w:p w:rsidR="00A83F0E" w:rsidRDefault="00A83F0E" w:rsidP="00A83F0E">
          <w:pPr>
            <w:pStyle w:val="EB2FF610F23F48D6833409604C33E3F4"/>
          </w:pPr>
          <w:r w:rsidRPr="007A21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1D"/>
    <w:rsid w:val="002D1B04"/>
    <w:rsid w:val="0037480B"/>
    <w:rsid w:val="00495B66"/>
    <w:rsid w:val="005B4486"/>
    <w:rsid w:val="005C015D"/>
    <w:rsid w:val="007A131D"/>
    <w:rsid w:val="007F3EB9"/>
    <w:rsid w:val="008A5193"/>
    <w:rsid w:val="00927525"/>
    <w:rsid w:val="00983AAC"/>
    <w:rsid w:val="00984ECB"/>
    <w:rsid w:val="00A83F0E"/>
    <w:rsid w:val="00AB3BF3"/>
    <w:rsid w:val="00E62B22"/>
    <w:rsid w:val="00E84608"/>
    <w:rsid w:val="00E9274B"/>
    <w:rsid w:val="00EE6CA9"/>
    <w:rsid w:val="00F26489"/>
    <w:rsid w:val="00F85342"/>
    <w:rsid w:val="00F85B67"/>
    <w:rsid w:val="00FC0EE2"/>
    <w:rsid w:val="00FD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3F0E"/>
    <w:rPr>
      <w:color w:val="808080"/>
    </w:rPr>
  </w:style>
  <w:style w:type="paragraph" w:customStyle="1" w:styleId="25F56B30015A4DC28D87C801C567F6B7">
    <w:name w:val="25F56B30015A4DC28D87C801C567F6B7"/>
    <w:rsid w:val="007A131D"/>
  </w:style>
  <w:style w:type="paragraph" w:customStyle="1" w:styleId="785D209DDBBC48F8A01B070D00FEAD06">
    <w:name w:val="785D209DDBBC48F8A01B070D00FEAD06"/>
    <w:rsid w:val="005C015D"/>
  </w:style>
  <w:style w:type="paragraph" w:customStyle="1" w:styleId="AD4F6B48E88E4EA2BB7A1D7690D2BAAF">
    <w:name w:val="AD4F6B48E88E4EA2BB7A1D7690D2BAAF"/>
    <w:rsid w:val="00F26489"/>
    <w:pPr>
      <w:spacing w:after="120" w:line="240" w:lineRule="auto"/>
    </w:pPr>
    <w:rPr>
      <w:rFonts w:eastAsiaTheme="minorHAnsi"/>
    </w:rPr>
  </w:style>
  <w:style w:type="paragraph" w:customStyle="1" w:styleId="5373B79C0D594B32B663FEB5A2221C561">
    <w:name w:val="5373B79C0D594B32B663FEB5A2221C561"/>
    <w:rsid w:val="00F26489"/>
    <w:pPr>
      <w:spacing w:after="120" w:line="240" w:lineRule="auto"/>
    </w:pPr>
    <w:rPr>
      <w:rFonts w:eastAsiaTheme="minorHAnsi"/>
    </w:rPr>
  </w:style>
  <w:style w:type="paragraph" w:customStyle="1" w:styleId="CF130CC322E643319A6921C926BBE70E">
    <w:name w:val="CF130CC322E643319A6921C926BBE70E"/>
    <w:rsid w:val="0037480B"/>
  </w:style>
  <w:style w:type="paragraph" w:customStyle="1" w:styleId="9C039074178943128597B2D17A68C8F3">
    <w:name w:val="9C039074178943128597B2D17A68C8F3"/>
    <w:rsid w:val="00FD030D"/>
    <w:pPr>
      <w:spacing w:line="278" w:lineRule="auto"/>
    </w:pPr>
    <w:rPr>
      <w:kern w:val="2"/>
      <w:sz w:val="24"/>
      <w:szCs w:val="24"/>
      <w14:ligatures w14:val="standardContextual"/>
    </w:rPr>
  </w:style>
  <w:style w:type="paragraph" w:customStyle="1" w:styleId="9AF95E6EDB384AADA410E46F74D2675A">
    <w:name w:val="9AF95E6EDB384AADA410E46F74D2675A"/>
    <w:rsid w:val="005B4486"/>
    <w:pPr>
      <w:spacing w:line="278" w:lineRule="auto"/>
    </w:pPr>
    <w:rPr>
      <w:kern w:val="2"/>
      <w:sz w:val="24"/>
      <w:szCs w:val="24"/>
      <w14:ligatures w14:val="standardContextual"/>
    </w:rPr>
  </w:style>
  <w:style w:type="paragraph" w:customStyle="1" w:styleId="33ECF8C2B55F43A8A0E9EE1C1C178C20">
    <w:name w:val="33ECF8C2B55F43A8A0E9EE1C1C178C20"/>
    <w:rsid w:val="00A83F0E"/>
    <w:pPr>
      <w:spacing w:line="278" w:lineRule="auto"/>
    </w:pPr>
    <w:rPr>
      <w:kern w:val="2"/>
      <w:sz w:val="24"/>
      <w:szCs w:val="24"/>
      <w14:ligatures w14:val="standardContextual"/>
    </w:rPr>
  </w:style>
  <w:style w:type="paragraph" w:customStyle="1" w:styleId="EB2FF610F23F48D6833409604C33E3F4">
    <w:name w:val="EB2FF610F23F48D6833409604C33E3F4"/>
    <w:rsid w:val="00A83F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3EE582204DB84F8644000BE6A4F67E" ma:contentTypeVersion="3" ma:contentTypeDescription="Create a new document." ma:contentTypeScope="" ma:versionID="9fe7543ae127dcdc95e96fbd95f23d9e">
  <xsd:schema xmlns:xsd="http://www.w3.org/2001/XMLSchema" xmlns:xs="http://www.w3.org/2001/XMLSchema" xmlns:p="http://schemas.microsoft.com/office/2006/metadata/properties" xmlns:ns2="a8d90641-5623-46e1-bbaa-f499722e236d" targetNamespace="http://schemas.microsoft.com/office/2006/metadata/properties" ma:root="true" ma:fieldsID="bc502ebbc700ca8c9ff39a4c546ea177" ns2:_="">
    <xsd:import namespace="a8d90641-5623-46e1-bbaa-f499722e236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90641-5623-46e1-bbaa-f499722e2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53ED9-7661-4080-8D29-8756D333E4DB}">
  <ds:schemaRefs>
    <ds:schemaRef ds:uri="http://schemas.openxmlformats.org/officeDocument/2006/bibliography"/>
  </ds:schemaRefs>
</ds:datastoreItem>
</file>

<file path=customXml/itemProps2.xml><?xml version="1.0" encoding="utf-8"?>
<ds:datastoreItem xmlns:ds="http://schemas.openxmlformats.org/officeDocument/2006/customXml" ds:itemID="{60794A93-773A-45ED-AA82-2689AB2A36AD}">
  <ds:schemaRefs>
    <ds:schemaRef ds:uri="http://schemas.microsoft.com/sharepoint/v3/contenttype/forms"/>
  </ds:schemaRefs>
</ds:datastoreItem>
</file>

<file path=customXml/itemProps3.xml><?xml version="1.0" encoding="utf-8"?>
<ds:datastoreItem xmlns:ds="http://schemas.openxmlformats.org/officeDocument/2006/customXml" ds:itemID="{499F1A31-240D-4A46-B9D0-D9C761F85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90641-5623-46e1-bbaa-f499722e2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C3DF8-7514-4903-BB26-CFB60A97427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8089936-72f8-475e-9c12-7bdb88009369}" enabled="1" method="Standard" siteId="{f6cd3457-4093-4862-b99a-6cc1f82a432d}" removed="0"/>
</clbl:labelList>
</file>

<file path=docProps/app.xml><?xml version="1.0" encoding="utf-8"?>
<Properties xmlns="http://schemas.openxmlformats.org/officeDocument/2006/extended-properties" xmlns:vt="http://schemas.openxmlformats.org/officeDocument/2006/docPropsVTypes">
  <Template>Normal</Template>
  <TotalTime>142</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Links>
    <vt:vector size="12" baseType="variant">
      <vt:variant>
        <vt:i4>7340082</vt:i4>
      </vt:variant>
      <vt:variant>
        <vt:i4>0</vt:i4>
      </vt:variant>
      <vt:variant>
        <vt:i4>0</vt:i4>
      </vt:variant>
      <vt:variant>
        <vt:i4>5</vt:i4>
      </vt:variant>
      <vt:variant>
        <vt:lpwstr>https://www.acq.osd.mil/asda/dpc/cp/ cyber/docs/safeguarding/NIST-SP-800-171-Assessment-Methodology-Version-1.2.1-6.24.2020.pdf</vt:lpwstr>
      </vt:variant>
      <vt:variant>
        <vt:lpwstr/>
      </vt:variant>
      <vt:variant>
        <vt:i4>6094853</vt:i4>
      </vt:variant>
      <vt:variant>
        <vt:i4>0</vt:i4>
      </vt:variant>
      <vt:variant>
        <vt:i4>0</vt:i4>
      </vt:variant>
      <vt:variant>
        <vt:i4>5</vt:i4>
      </vt:variant>
      <vt:variant>
        <vt:lpwstr>http://www.dzyne.com/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Wilt</dc:creator>
  <cp:keywords/>
  <dc:description/>
  <cp:lastModifiedBy>Miranda Profitt</cp:lastModifiedBy>
  <cp:revision>78</cp:revision>
  <dcterms:created xsi:type="dcterms:W3CDTF">2025-07-14T18:26:00Z</dcterms:created>
  <dcterms:modified xsi:type="dcterms:W3CDTF">2025-12-01T18:00:00Z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3d839b5fc1c3029c9a279d08d7fd714ef69d527e27dd8eb16dc6f80ded7838b9</vt:lpwstr>
  </property>
  <property fmtid="{D5CDD505-2E9C-101B-9397-08002B2CF9AE}" pid="3" name="ContentTypeId">
    <vt:lpwstr>0x010100B13EE582204DB84F8644000BE6A4F67E</vt:lpwstr>
  </property>
</Properties>
</file>